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FE" w:rsidRPr="003450C7" w:rsidRDefault="00EE7BFE" w:rsidP="00EE7BFE">
      <w:pPr>
        <w:jc w:val="center"/>
        <w:rPr>
          <w:rFonts w:cs="Arial"/>
          <w:sz w:val="18"/>
        </w:rPr>
      </w:pPr>
      <w:r w:rsidRPr="003450C7">
        <w:rPr>
          <w:rFonts w:cs="Arial"/>
          <w:b/>
          <w:sz w:val="24"/>
          <w:szCs w:val="24"/>
        </w:rPr>
        <w:t>FM 0</w:t>
      </w:r>
      <w:r w:rsidR="003450C7" w:rsidRPr="003450C7">
        <w:rPr>
          <w:rFonts w:cs="Arial"/>
          <w:b/>
          <w:sz w:val="24"/>
          <w:szCs w:val="24"/>
        </w:rPr>
        <w:t>2</w:t>
      </w:r>
      <w:r w:rsidRPr="003450C7">
        <w:rPr>
          <w:rFonts w:cs="Arial"/>
          <w:b/>
          <w:sz w:val="24"/>
          <w:szCs w:val="24"/>
        </w:rPr>
        <w:t>6 REGISTRO DE APELACIÓN Y/O QUEJA</w:t>
      </w:r>
    </w:p>
    <w:p w:rsidR="00F92860" w:rsidRDefault="00F92860" w:rsidP="00A217A4">
      <w:pPr>
        <w:jc w:val="both"/>
        <w:rPr>
          <w:rFonts w:ascii="Arial Narrow" w:hAnsi="Arial Narrow"/>
          <w:b/>
          <w:sz w:val="16"/>
          <w:szCs w:val="18"/>
          <w:highlight w:val="lightGray"/>
          <w:u w:val="double"/>
        </w:rPr>
      </w:pPr>
    </w:p>
    <w:p w:rsidR="00724086" w:rsidRPr="008F695B" w:rsidRDefault="00F92860" w:rsidP="00F92860">
      <w:pPr>
        <w:numPr>
          <w:ilvl w:val="0"/>
          <w:numId w:val="3"/>
        </w:numPr>
        <w:jc w:val="center"/>
        <w:rPr>
          <w:rFonts w:ascii="Arial Narrow" w:hAnsi="Arial Narrow"/>
        </w:rPr>
      </w:pPr>
      <w:r w:rsidRPr="008F695B">
        <w:rPr>
          <w:rFonts w:ascii="Arial Narrow" w:hAnsi="Arial Narrow"/>
          <w:highlight w:val="lightGray"/>
        </w:rPr>
        <w:t>Para uso exclusivo del Secretario de IAAC</w:t>
      </w:r>
    </w:p>
    <w:p w:rsidR="00F92860" w:rsidRPr="003C348A" w:rsidRDefault="00F92860" w:rsidP="00A217A4">
      <w:pPr>
        <w:jc w:val="both"/>
      </w:pPr>
    </w:p>
    <w:p w:rsidR="0099711C" w:rsidRPr="00724086" w:rsidRDefault="00724086" w:rsidP="00F824F3">
      <w:pPr>
        <w:outlineLvl w:val="0"/>
        <w:rPr>
          <w:b/>
        </w:rPr>
      </w:pPr>
      <w:r w:rsidRPr="00724086">
        <w:rPr>
          <w:b/>
        </w:rPr>
        <w:t xml:space="preserve">Datos del </w:t>
      </w:r>
      <w:r w:rsidR="00A97093">
        <w:rPr>
          <w:b/>
        </w:rPr>
        <w:t>reclamante y/o apelante</w:t>
      </w:r>
      <w:r w:rsidR="004710BB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83A75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2"/>
        <w:gridCol w:w="234"/>
        <w:gridCol w:w="3130"/>
      </w:tblGrid>
      <w:tr w:rsidR="001431FD" w:rsidRPr="00096457" w:rsidTr="00E96932">
        <w:trPr>
          <w:trHeight w:val="714"/>
        </w:trPr>
        <w:tc>
          <w:tcPr>
            <w:tcW w:w="6588" w:type="dxa"/>
            <w:vMerge w:val="restart"/>
          </w:tcPr>
          <w:p w:rsidR="001431FD" w:rsidRPr="00096457" w:rsidRDefault="001431FD" w:rsidP="00096457">
            <w:pPr>
              <w:spacing w:line="360" w:lineRule="auto"/>
              <w:ind w:left="900" w:right="-108" w:hanging="900"/>
              <w:rPr>
                <w:sz w:val="8"/>
                <w:szCs w:val="18"/>
              </w:rPr>
            </w:pPr>
          </w:p>
          <w:p w:rsidR="001431FD" w:rsidRPr="00096457" w:rsidRDefault="00567E97" w:rsidP="002954E3">
            <w:pPr>
              <w:spacing w:before="80" w:line="360" w:lineRule="auto"/>
              <w:ind w:left="900" w:right="-108" w:hanging="9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</w:t>
            </w:r>
            <w:r w:rsidR="001431FD" w:rsidRPr="00096457">
              <w:rPr>
                <w:sz w:val="18"/>
                <w:szCs w:val="18"/>
              </w:rPr>
              <w:t>:</w:t>
            </w:r>
            <w:r w:rsidR="001431FD" w:rsidRPr="00096457">
              <w:rPr>
                <w:sz w:val="18"/>
                <w:szCs w:val="18"/>
              </w:rPr>
              <w:tab/>
            </w:r>
            <w:r w:rsidR="001431FD" w:rsidRPr="00096457">
              <w:rPr>
                <w:sz w:val="18"/>
                <w:szCs w:val="18"/>
                <w:u w:val="single"/>
              </w:rPr>
              <w:t>________________________________</w:t>
            </w:r>
            <w:r w:rsidR="001431FD" w:rsidRPr="00F51384">
              <w:rPr>
                <w:sz w:val="18"/>
                <w:szCs w:val="18"/>
                <w:u w:val="single"/>
              </w:rPr>
              <w:t>_______________________</w:t>
            </w:r>
          </w:p>
          <w:p w:rsidR="001431FD" w:rsidRPr="00096457" w:rsidRDefault="00A97093" w:rsidP="002954E3">
            <w:pPr>
              <w:spacing w:before="80" w:line="360" w:lineRule="auto"/>
              <w:ind w:left="900" w:right="-108" w:hanging="9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Organización</w:t>
            </w:r>
            <w:r w:rsidR="001431FD" w:rsidRPr="00096457">
              <w:rPr>
                <w:sz w:val="18"/>
                <w:szCs w:val="18"/>
              </w:rPr>
              <w:t>:</w:t>
            </w:r>
            <w:r w:rsidR="001431FD" w:rsidRPr="00096457">
              <w:rPr>
                <w:sz w:val="18"/>
                <w:szCs w:val="18"/>
              </w:rPr>
              <w:tab/>
            </w:r>
            <w:r w:rsidR="001431FD" w:rsidRPr="00096457">
              <w:rPr>
                <w:sz w:val="18"/>
                <w:szCs w:val="18"/>
                <w:u w:val="single"/>
              </w:rPr>
              <w:t>__________________________________________________</w:t>
            </w:r>
          </w:p>
          <w:p w:rsidR="001431FD" w:rsidRPr="00096457" w:rsidRDefault="00A97093" w:rsidP="002954E3">
            <w:pPr>
              <w:spacing w:before="80" w:line="360" w:lineRule="auto"/>
              <w:ind w:left="900" w:right="-108" w:hanging="9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Domicilio</w:t>
            </w:r>
            <w:r w:rsidR="001431FD" w:rsidRPr="00096457">
              <w:rPr>
                <w:sz w:val="18"/>
                <w:szCs w:val="18"/>
              </w:rPr>
              <w:t>:</w:t>
            </w:r>
            <w:r w:rsidR="001431FD" w:rsidRPr="00096457">
              <w:rPr>
                <w:sz w:val="18"/>
                <w:szCs w:val="18"/>
              </w:rPr>
              <w:tab/>
            </w:r>
            <w:r w:rsidR="001431FD" w:rsidRPr="00096457">
              <w:rPr>
                <w:sz w:val="18"/>
                <w:szCs w:val="18"/>
                <w:u w:val="single"/>
              </w:rPr>
              <w:t>___________________________________________</w:t>
            </w:r>
            <w:r w:rsidR="00591239">
              <w:rPr>
                <w:sz w:val="18"/>
                <w:szCs w:val="18"/>
                <w:u w:val="single"/>
              </w:rPr>
              <w:t>______</w:t>
            </w:r>
            <w:r w:rsidR="001431FD" w:rsidRPr="00096457">
              <w:rPr>
                <w:sz w:val="18"/>
                <w:szCs w:val="18"/>
                <w:u w:val="single"/>
              </w:rPr>
              <w:t>______</w:t>
            </w:r>
          </w:p>
          <w:p w:rsidR="001431FD" w:rsidRPr="00096457" w:rsidRDefault="001431FD" w:rsidP="002954E3">
            <w:pPr>
              <w:spacing w:before="80" w:line="360" w:lineRule="auto"/>
              <w:ind w:left="900" w:right="-108" w:hanging="900"/>
              <w:rPr>
                <w:sz w:val="18"/>
                <w:szCs w:val="18"/>
              </w:rPr>
            </w:pPr>
            <w:r w:rsidRPr="00096457">
              <w:rPr>
                <w:sz w:val="18"/>
                <w:szCs w:val="18"/>
                <w:u w:val="single"/>
              </w:rPr>
              <w:t>_________________________________________________</w:t>
            </w:r>
            <w:r w:rsidR="00591239">
              <w:rPr>
                <w:sz w:val="18"/>
                <w:szCs w:val="18"/>
                <w:u w:val="single"/>
              </w:rPr>
              <w:t>______________</w:t>
            </w:r>
            <w:r w:rsidRPr="00096457">
              <w:rPr>
                <w:sz w:val="18"/>
                <w:szCs w:val="18"/>
                <w:u w:val="single"/>
              </w:rPr>
              <w:t>_</w:t>
            </w:r>
          </w:p>
          <w:p w:rsidR="00591239" w:rsidRDefault="001431FD" w:rsidP="002954E3">
            <w:pPr>
              <w:spacing w:before="80" w:line="360" w:lineRule="auto"/>
              <w:ind w:left="900" w:right="-108" w:hanging="900"/>
              <w:rPr>
                <w:sz w:val="18"/>
                <w:szCs w:val="18"/>
              </w:rPr>
            </w:pPr>
            <w:r w:rsidRPr="00096457">
              <w:rPr>
                <w:sz w:val="18"/>
                <w:szCs w:val="18"/>
                <w:u w:val="single"/>
              </w:rPr>
              <w:t>_______________________</w:t>
            </w:r>
            <w:r w:rsidR="00567E97">
              <w:rPr>
                <w:sz w:val="18"/>
                <w:szCs w:val="18"/>
                <w:u w:val="single"/>
              </w:rPr>
              <w:t>____________________________</w:t>
            </w:r>
            <w:r w:rsidRPr="00096457">
              <w:rPr>
                <w:sz w:val="18"/>
                <w:szCs w:val="18"/>
                <w:u w:val="single"/>
              </w:rPr>
              <w:t>___</w:t>
            </w:r>
            <w:r w:rsidR="00591239">
              <w:rPr>
                <w:sz w:val="18"/>
                <w:szCs w:val="18"/>
                <w:u w:val="single"/>
              </w:rPr>
              <w:t>__________</w:t>
            </w:r>
          </w:p>
          <w:p w:rsidR="001431FD" w:rsidRPr="00096457" w:rsidRDefault="00591239" w:rsidP="002954E3">
            <w:pPr>
              <w:spacing w:before="80" w:line="360" w:lineRule="auto"/>
              <w:ind w:left="900" w:right="-108" w:hanging="9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País:</w:t>
            </w:r>
            <w:r w:rsidR="001431FD" w:rsidRPr="000030C2">
              <w:rPr>
                <w:sz w:val="18"/>
                <w:szCs w:val="18"/>
                <w:u w:val="single"/>
              </w:rPr>
              <w:t>________</w:t>
            </w:r>
            <w:r w:rsidR="001431FD" w:rsidRPr="00096457">
              <w:rPr>
                <w:sz w:val="18"/>
                <w:szCs w:val="18"/>
                <w:u w:val="single"/>
              </w:rPr>
              <w:t>___________</w:t>
            </w:r>
            <w:r w:rsidR="00567E97">
              <w:rPr>
                <w:sz w:val="18"/>
                <w:szCs w:val="18"/>
                <w:u w:val="single"/>
              </w:rPr>
              <w:t>______________________</w:t>
            </w:r>
            <w:r>
              <w:rPr>
                <w:sz w:val="18"/>
                <w:szCs w:val="18"/>
                <w:u w:val="single"/>
              </w:rPr>
              <w:t>_____</w:t>
            </w:r>
            <w:r w:rsidR="00567E97">
              <w:rPr>
                <w:sz w:val="18"/>
                <w:szCs w:val="18"/>
                <w:u w:val="single"/>
              </w:rPr>
              <w:t>____________</w:t>
            </w:r>
            <w:r w:rsidR="001431FD" w:rsidRPr="00096457">
              <w:rPr>
                <w:sz w:val="18"/>
                <w:szCs w:val="18"/>
                <w:u w:val="single"/>
              </w:rPr>
              <w:t>__</w:t>
            </w:r>
          </w:p>
          <w:p w:rsidR="001431FD" w:rsidRPr="00096457" w:rsidRDefault="001431FD" w:rsidP="002954E3">
            <w:pPr>
              <w:spacing w:before="80" w:line="360" w:lineRule="auto"/>
              <w:ind w:left="900" w:right="-108" w:hanging="900"/>
              <w:rPr>
                <w:sz w:val="18"/>
                <w:szCs w:val="18"/>
              </w:rPr>
            </w:pPr>
            <w:r w:rsidRPr="00096457">
              <w:rPr>
                <w:sz w:val="18"/>
                <w:szCs w:val="18"/>
              </w:rPr>
              <w:t>Teléfonos: +(</w:t>
            </w:r>
            <w:r w:rsidRPr="00096457">
              <w:rPr>
                <w:sz w:val="18"/>
                <w:szCs w:val="18"/>
                <w:u w:val="single"/>
              </w:rPr>
              <w:t>_______</w:t>
            </w:r>
            <w:r w:rsidRPr="00096457">
              <w:rPr>
                <w:sz w:val="18"/>
                <w:szCs w:val="18"/>
              </w:rPr>
              <w:t>)</w:t>
            </w:r>
            <w:r w:rsidRPr="00096457">
              <w:rPr>
                <w:sz w:val="18"/>
                <w:szCs w:val="18"/>
                <w:u w:val="single"/>
              </w:rPr>
              <w:t>__________________________________________</w:t>
            </w:r>
          </w:p>
          <w:p w:rsidR="001431FD" w:rsidRDefault="001431FD" w:rsidP="002954E3">
            <w:pPr>
              <w:spacing w:before="80" w:line="360" w:lineRule="auto"/>
              <w:ind w:left="900" w:right="-108" w:hanging="900"/>
              <w:rPr>
                <w:sz w:val="18"/>
                <w:szCs w:val="18"/>
                <w:u w:val="single"/>
              </w:rPr>
            </w:pPr>
            <w:r w:rsidRPr="00096457">
              <w:rPr>
                <w:sz w:val="18"/>
                <w:szCs w:val="18"/>
              </w:rPr>
              <w:t xml:space="preserve">Correo electrónico: </w:t>
            </w:r>
            <w:r w:rsidRPr="00096457">
              <w:rPr>
                <w:sz w:val="18"/>
                <w:szCs w:val="18"/>
                <w:u w:val="single"/>
              </w:rPr>
              <w:t>________________________________________________</w:t>
            </w:r>
          </w:p>
          <w:p w:rsidR="001431FD" w:rsidRPr="00F51384" w:rsidRDefault="001431FD" w:rsidP="00096457">
            <w:pPr>
              <w:spacing w:line="360" w:lineRule="auto"/>
              <w:ind w:left="900" w:right="-108" w:hanging="900"/>
              <w:rPr>
                <w:sz w:val="10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431FD" w:rsidRPr="00D83A75" w:rsidRDefault="001431FD" w:rsidP="00D83A75">
            <w:pPr>
              <w:spacing w:line="240" w:lineRule="exact"/>
              <w:ind w:right="-106"/>
              <w:rPr>
                <w:b/>
                <w:sz w:val="18"/>
                <w:szCs w:val="18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:rsidR="00A97093" w:rsidRPr="00D368F7" w:rsidRDefault="001431FD" w:rsidP="00A97093">
            <w:pPr>
              <w:rPr>
                <w:sz w:val="16"/>
                <w:szCs w:val="16"/>
              </w:rPr>
            </w:pPr>
            <w:r w:rsidRPr="00D368F7">
              <w:rPr>
                <w:sz w:val="16"/>
                <w:szCs w:val="16"/>
              </w:rPr>
              <w:t xml:space="preserve">Tipo: </w:t>
            </w:r>
          </w:p>
          <w:p w:rsidR="00A97093" w:rsidRPr="00D368F7" w:rsidRDefault="00A97093" w:rsidP="00A97093">
            <w:pPr>
              <w:rPr>
                <w:sz w:val="16"/>
                <w:szCs w:val="16"/>
              </w:rPr>
            </w:pPr>
            <w:r w:rsidRPr="00D368F7">
              <w:rPr>
                <w:sz w:val="16"/>
                <w:szCs w:val="16"/>
              </w:rPr>
              <w:t>Queja</w:t>
            </w:r>
            <w:r w:rsidR="001431FD" w:rsidRPr="00D368F7">
              <w:rPr>
                <w:sz w:val="16"/>
                <w:szCs w:val="16"/>
              </w:rPr>
              <w:t xml:space="preserve">  (</w:t>
            </w:r>
            <w:r w:rsidR="001431FD" w:rsidRPr="00D368F7">
              <w:rPr>
                <w:sz w:val="16"/>
                <w:szCs w:val="16"/>
                <w:u w:val="single"/>
              </w:rPr>
              <w:t xml:space="preserve"> _ </w:t>
            </w:r>
            <w:r w:rsidR="001431FD" w:rsidRPr="00D368F7">
              <w:rPr>
                <w:sz w:val="16"/>
                <w:szCs w:val="16"/>
              </w:rPr>
              <w:t>)</w:t>
            </w:r>
            <w:r w:rsidR="001431FD" w:rsidRPr="00D368F7">
              <w:rPr>
                <w:sz w:val="16"/>
                <w:szCs w:val="16"/>
              </w:rPr>
              <w:tab/>
            </w:r>
          </w:p>
          <w:p w:rsidR="00647C99" w:rsidRPr="00D368F7" w:rsidRDefault="00A97093" w:rsidP="00A97093">
            <w:pPr>
              <w:rPr>
                <w:sz w:val="16"/>
                <w:szCs w:val="16"/>
              </w:rPr>
            </w:pPr>
            <w:r w:rsidRPr="00D368F7">
              <w:rPr>
                <w:sz w:val="16"/>
                <w:szCs w:val="16"/>
              </w:rPr>
              <w:t>Apelación</w:t>
            </w:r>
            <w:r w:rsidR="001431FD" w:rsidRPr="00D368F7">
              <w:rPr>
                <w:sz w:val="16"/>
                <w:szCs w:val="16"/>
              </w:rPr>
              <w:t xml:space="preserve">   (</w:t>
            </w:r>
            <w:r w:rsidR="001431FD" w:rsidRPr="00D368F7">
              <w:rPr>
                <w:sz w:val="16"/>
                <w:szCs w:val="16"/>
                <w:u w:val="single"/>
              </w:rPr>
              <w:t xml:space="preserve"> _ </w:t>
            </w:r>
            <w:r w:rsidR="001431FD" w:rsidRPr="00D368F7">
              <w:rPr>
                <w:sz w:val="16"/>
                <w:szCs w:val="16"/>
              </w:rPr>
              <w:t>)</w:t>
            </w:r>
            <w:r w:rsidR="001431FD" w:rsidRPr="00D368F7">
              <w:rPr>
                <w:sz w:val="16"/>
                <w:szCs w:val="16"/>
              </w:rPr>
              <w:tab/>
            </w:r>
          </w:p>
          <w:p w:rsidR="00E96932" w:rsidRPr="00D368F7" w:rsidRDefault="00E96932" w:rsidP="00A97093">
            <w:pPr>
              <w:rPr>
                <w:sz w:val="16"/>
                <w:szCs w:val="16"/>
              </w:rPr>
            </w:pPr>
          </w:p>
          <w:p w:rsidR="00D368F7" w:rsidRPr="00D368F7" w:rsidRDefault="00E96932" w:rsidP="00E96932">
            <w:pPr>
              <w:spacing w:before="80" w:line="360" w:lineRule="auto"/>
              <w:ind w:left="900" w:right="-108" w:hanging="900"/>
              <w:rPr>
                <w:rFonts w:cs="Arial"/>
                <w:sz w:val="16"/>
                <w:szCs w:val="16"/>
                <w:lang w:val="es-MX"/>
              </w:rPr>
            </w:pPr>
            <w:r w:rsidRPr="00D368F7">
              <w:rPr>
                <w:sz w:val="16"/>
                <w:szCs w:val="16"/>
              </w:rPr>
              <w:t xml:space="preserve">Fecha de recepción:    </w:t>
            </w:r>
            <w:r w:rsidRPr="00D368F7">
              <w:rPr>
                <w:rFonts w:cs="Arial"/>
                <w:sz w:val="16"/>
                <w:szCs w:val="16"/>
                <w:lang w:val="es-MX"/>
              </w:rPr>
              <w:t>20xx/xx/xx</w:t>
            </w:r>
          </w:p>
          <w:p w:rsidR="00E96932" w:rsidRPr="00D83A75" w:rsidRDefault="00D368F7" w:rsidP="00E96932">
            <w:pPr>
              <w:spacing w:before="80" w:line="360" w:lineRule="auto"/>
              <w:ind w:left="900" w:right="-108" w:hanging="900"/>
              <w:rPr>
                <w:b/>
                <w:sz w:val="18"/>
                <w:szCs w:val="18"/>
              </w:rPr>
            </w:pPr>
            <w:r w:rsidRPr="00D368F7">
              <w:rPr>
                <w:rFonts w:cs="Arial"/>
                <w:sz w:val="16"/>
                <w:szCs w:val="16"/>
                <w:lang w:val="es-MX"/>
              </w:rPr>
              <w:t>Queja N</w:t>
            </w:r>
            <w:bookmarkStart w:id="0" w:name="_GoBack"/>
            <w:bookmarkEnd w:id="0"/>
            <w:r w:rsidRPr="00D368F7">
              <w:rPr>
                <w:rFonts w:cs="Arial"/>
                <w:sz w:val="16"/>
                <w:szCs w:val="16"/>
                <w:lang w:val="es-MX"/>
              </w:rPr>
              <w:t>o.</w:t>
            </w:r>
            <w:r w:rsidR="00E96932" w:rsidRPr="00D83A7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36180" w:rsidRPr="00096457">
        <w:trPr>
          <w:gridAfter w:val="2"/>
          <w:wAfter w:w="3602" w:type="dxa"/>
          <w:trHeight w:val="1060"/>
        </w:trPr>
        <w:tc>
          <w:tcPr>
            <w:tcW w:w="6588" w:type="dxa"/>
            <w:vMerge/>
          </w:tcPr>
          <w:p w:rsidR="00836180" w:rsidRPr="00096457" w:rsidRDefault="00836180" w:rsidP="00096457">
            <w:pPr>
              <w:spacing w:line="360" w:lineRule="auto"/>
              <w:ind w:left="900" w:hanging="900"/>
              <w:rPr>
                <w:sz w:val="18"/>
                <w:szCs w:val="18"/>
              </w:rPr>
            </w:pPr>
          </w:p>
        </w:tc>
      </w:tr>
    </w:tbl>
    <w:p w:rsidR="001431FD" w:rsidRPr="00F824F3" w:rsidRDefault="00FA1D9D" w:rsidP="00A97093">
      <w:pPr>
        <w:spacing w:line="360" w:lineRule="auto"/>
        <w:rPr>
          <w:b/>
          <w:sz w:val="16"/>
        </w:rPr>
      </w:pPr>
      <w:r>
        <w:rPr>
          <w:rFonts w:ascii="Arial Narrow" w:hAnsi="Arial Narrow"/>
          <w:sz w:val="16"/>
          <w:szCs w:val="18"/>
        </w:rPr>
        <w:t xml:space="preserve"> </w:t>
      </w:r>
    </w:p>
    <w:p w:rsidR="00724086" w:rsidRPr="00724086" w:rsidRDefault="000030C2" w:rsidP="00F824F3">
      <w:pPr>
        <w:outlineLvl w:val="0"/>
        <w:rPr>
          <w:b/>
        </w:rPr>
      </w:pPr>
      <w:r>
        <w:rPr>
          <w:b/>
        </w:rPr>
        <w:t xml:space="preserve">El asunto </w:t>
      </w:r>
      <w:r w:rsidR="0030793E">
        <w:rPr>
          <w:b/>
        </w:rPr>
        <w:t>está relacionado con</w:t>
      </w:r>
      <w:r>
        <w:rPr>
          <w:b/>
        </w:rPr>
        <w:t>: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</w:tblGrid>
      <w:tr w:rsidR="00AD0346" w:rsidRPr="003062A0" w:rsidTr="00AD0346">
        <w:trPr>
          <w:trHeight w:val="1213"/>
        </w:trPr>
        <w:tc>
          <w:tcPr>
            <w:tcW w:w="6629" w:type="dxa"/>
          </w:tcPr>
          <w:p w:rsidR="00AD0346" w:rsidRDefault="006A4230" w:rsidP="000030C2">
            <w:pPr>
              <w:spacing w:line="240" w:lineRule="exact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Asunto:</w:t>
            </w:r>
          </w:p>
          <w:p w:rsidR="00AD0346" w:rsidRPr="00096457" w:rsidRDefault="00AD0346" w:rsidP="000030C2">
            <w:pPr>
              <w:spacing w:line="240" w:lineRule="exact"/>
              <w:ind w:right="-108"/>
              <w:rPr>
                <w:sz w:val="18"/>
                <w:szCs w:val="18"/>
              </w:rPr>
            </w:pPr>
            <w:r w:rsidRPr="00096457">
              <w:rPr>
                <w:sz w:val="18"/>
                <w:szCs w:val="18"/>
              </w:rPr>
              <w:t>(</w:t>
            </w:r>
            <w:r w:rsidRPr="00096457">
              <w:rPr>
                <w:sz w:val="18"/>
                <w:szCs w:val="18"/>
                <w:u w:val="single"/>
              </w:rPr>
              <w:t xml:space="preserve"> </w:t>
            </w:r>
            <w:r w:rsidRPr="00F56363">
              <w:rPr>
                <w:sz w:val="18"/>
                <w:szCs w:val="18"/>
                <w:u w:val="single"/>
              </w:rPr>
              <w:t>_</w:t>
            </w:r>
            <w:r w:rsidRPr="00096457">
              <w:rPr>
                <w:sz w:val="18"/>
                <w:szCs w:val="18"/>
                <w:u w:val="single"/>
              </w:rPr>
              <w:t xml:space="preserve"> </w:t>
            </w:r>
            <w:r w:rsidRPr="00096457">
              <w:rPr>
                <w:sz w:val="18"/>
                <w:szCs w:val="18"/>
              </w:rPr>
              <w:t xml:space="preserve">) </w:t>
            </w:r>
            <w:r w:rsidR="0030793E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ctividades propias de IAAC</w:t>
            </w:r>
          </w:p>
          <w:p w:rsidR="00AD0346" w:rsidRDefault="00AD0346" w:rsidP="000030C2">
            <w:pPr>
              <w:spacing w:line="240" w:lineRule="exact"/>
              <w:ind w:right="-108"/>
              <w:rPr>
                <w:sz w:val="18"/>
                <w:szCs w:val="18"/>
              </w:rPr>
            </w:pPr>
            <w:r w:rsidRPr="00096457">
              <w:rPr>
                <w:sz w:val="18"/>
                <w:szCs w:val="18"/>
              </w:rPr>
              <w:t>(</w:t>
            </w:r>
            <w:r w:rsidRPr="00096457">
              <w:rPr>
                <w:sz w:val="18"/>
                <w:szCs w:val="18"/>
                <w:u w:val="single"/>
              </w:rPr>
              <w:t xml:space="preserve"> </w:t>
            </w:r>
            <w:r w:rsidRPr="00F56363">
              <w:rPr>
                <w:sz w:val="18"/>
                <w:szCs w:val="18"/>
                <w:u w:val="single"/>
              </w:rPr>
              <w:t>_</w:t>
            </w:r>
            <w:r w:rsidRPr="00096457">
              <w:rPr>
                <w:sz w:val="18"/>
                <w:szCs w:val="18"/>
                <w:u w:val="single"/>
              </w:rPr>
              <w:t xml:space="preserve"> </w:t>
            </w:r>
            <w:r w:rsidRPr="00096457">
              <w:rPr>
                <w:sz w:val="18"/>
                <w:szCs w:val="18"/>
              </w:rPr>
              <w:t xml:space="preserve">) </w:t>
            </w:r>
            <w:r w:rsidR="0030793E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n Organismo de Acreditación miembro de IAAC</w:t>
            </w:r>
          </w:p>
          <w:p w:rsidR="006A4230" w:rsidRDefault="006A4230" w:rsidP="000030C2">
            <w:pPr>
              <w:spacing w:line="240" w:lineRule="exact"/>
              <w:ind w:right="-108"/>
              <w:rPr>
                <w:sz w:val="18"/>
                <w:szCs w:val="18"/>
              </w:rPr>
            </w:pPr>
            <w:r w:rsidRPr="00096457">
              <w:rPr>
                <w:sz w:val="18"/>
                <w:szCs w:val="18"/>
              </w:rPr>
              <w:t>(</w:t>
            </w:r>
            <w:r w:rsidRPr="00096457">
              <w:rPr>
                <w:sz w:val="18"/>
                <w:szCs w:val="18"/>
                <w:u w:val="single"/>
              </w:rPr>
              <w:t xml:space="preserve"> </w:t>
            </w:r>
            <w:r w:rsidRPr="00F56363">
              <w:rPr>
                <w:sz w:val="18"/>
                <w:szCs w:val="18"/>
                <w:u w:val="single"/>
              </w:rPr>
              <w:t>_</w:t>
            </w:r>
            <w:r w:rsidRPr="00096457">
              <w:rPr>
                <w:sz w:val="18"/>
                <w:szCs w:val="18"/>
                <w:u w:val="single"/>
              </w:rPr>
              <w:t xml:space="preserve"> </w:t>
            </w:r>
            <w:r w:rsidRPr="00096457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="00647C99">
              <w:rPr>
                <w:sz w:val="18"/>
                <w:szCs w:val="18"/>
              </w:rPr>
              <w:t xml:space="preserve">Decisión </w:t>
            </w:r>
            <w:r>
              <w:rPr>
                <w:sz w:val="18"/>
                <w:szCs w:val="18"/>
              </w:rPr>
              <w:t xml:space="preserve">del </w:t>
            </w:r>
            <w:r w:rsidR="00647C99">
              <w:rPr>
                <w:sz w:val="18"/>
                <w:szCs w:val="18"/>
              </w:rPr>
              <w:t xml:space="preserve">Grupo </w:t>
            </w:r>
            <w:r>
              <w:rPr>
                <w:sz w:val="18"/>
                <w:szCs w:val="18"/>
              </w:rPr>
              <w:t>MLA</w:t>
            </w:r>
          </w:p>
          <w:p w:rsidR="006A4230" w:rsidRPr="0030793E" w:rsidRDefault="006A4230" w:rsidP="006A4230">
            <w:pPr>
              <w:rPr>
                <w:sz w:val="18"/>
                <w:szCs w:val="18"/>
              </w:rPr>
            </w:pPr>
            <w:r w:rsidRPr="00096457">
              <w:rPr>
                <w:sz w:val="18"/>
                <w:szCs w:val="18"/>
              </w:rPr>
              <w:t>(</w:t>
            </w:r>
            <w:r w:rsidRPr="00096457">
              <w:rPr>
                <w:sz w:val="18"/>
                <w:szCs w:val="18"/>
                <w:u w:val="single"/>
              </w:rPr>
              <w:t xml:space="preserve"> </w:t>
            </w:r>
            <w:r w:rsidRPr="00F56363">
              <w:rPr>
                <w:sz w:val="18"/>
                <w:szCs w:val="18"/>
                <w:u w:val="single"/>
              </w:rPr>
              <w:t>_</w:t>
            </w:r>
            <w:r w:rsidRPr="00096457">
              <w:rPr>
                <w:sz w:val="18"/>
                <w:szCs w:val="18"/>
                <w:u w:val="single"/>
              </w:rPr>
              <w:t xml:space="preserve"> </w:t>
            </w:r>
            <w:r w:rsidRPr="00096457">
              <w:rPr>
                <w:sz w:val="18"/>
                <w:szCs w:val="18"/>
              </w:rPr>
              <w:t>)</w:t>
            </w:r>
            <w:r w:rsidR="0030793E">
              <w:rPr>
                <w:sz w:val="18"/>
                <w:szCs w:val="18"/>
              </w:rPr>
              <w:t>G</w:t>
            </w:r>
            <w:r w:rsidRPr="0030793E">
              <w:rPr>
                <w:sz w:val="18"/>
                <w:szCs w:val="18"/>
              </w:rPr>
              <w:t>estión del proceso MLA y evaluadores pares</w:t>
            </w:r>
          </w:p>
          <w:p w:rsidR="00AD0346" w:rsidRPr="00836180" w:rsidRDefault="00AD0346" w:rsidP="003F7B13">
            <w:pPr>
              <w:spacing w:line="240" w:lineRule="exact"/>
              <w:ind w:right="-108"/>
              <w:rPr>
                <w:sz w:val="18"/>
                <w:szCs w:val="18"/>
              </w:rPr>
            </w:pPr>
            <w:r w:rsidRPr="00096457">
              <w:rPr>
                <w:sz w:val="18"/>
                <w:szCs w:val="18"/>
              </w:rPr>
              <w:t>(</w:t>
            </w:r>
            <w:r w:rsidRPr="00096457">
              <w:rPr>
                <w:sz w:val="18"/>
                <w:szCs w:val="18"/>
                <w:u w:val="single"/>
              </w:rPr>
              <w:t xml:space="preserve"> </w:t>
            </w:r>
            <w:r w:rsidRPr="00F56363">
              <w:rPr>
                <w:sz w:val="18"/>
                <w:szCs w:val="18"/>
                <w:u w:val="single"/>
              </w:rPr>
              <w:t>_</w:t>
            </w:r>
            <w:r w:rsidRPr="00096457">
              <w:rPr>
                <w:sz w:val="18"/>
                <w:szCs w:val="18"/>
                <w:u w:val="single"/>
              </w:rPr>
              <w:t xml:space="preserve"> </w:t>
            </w:r>
            <w:r w:rsidRPr="00096457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096457">
              <w:rPr>
                <w:sz w:val="18"/>
                <w:szCs w:val="18"/>
              </w:rPr>
              <w:t xml:space="preserve"> </w:t>
            </w:r>
            <w:r w:rsidR="00647C99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ecisión de IAAC</w:t>
            </w:r>
          </w:p>
        </w:tc>
      </w:tr>
    </w:tbl>
    <w:p w:rsidR="00F85064" w:rsidRDefault="00F85064" w:rsidP="0030793E">
      <w:pPr>
        <w:pStyle w:val="HTMLPreformatte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4"/>
          <w:tab w:val="left" w:pos="1242"/>
          <w:tab w:val="left" w:pos="2158"/>
          <w:tab w:val="left" w:pos="3074"/>
          <w:tab w:val="left" w:pos="3691"/>
          <w:tab w:val="left" w:pos="4906"/>
          <w:tab w:val="left" w:pos="5822"/>
          <w:tab w:val="left" w:pos="6738"/>
          <w:tab w:val="left" w:pos="7654"/>
          <w:tab w:val="left" w:pos="8570"/>
          <w:tab w:val="left" w:pos="9486"/>
          <w:tab w:val="left" w:pos="10402"/>
          <w:tab w:val="left" w:pos="11318"/>
          <w:tab w:val="left" w:pos="12234"/>
          <w:tab w:val="left" w:pos="13150"/>
          <w:tab w:val="left" w:pos="14066"/>
        </w:tabs>
        <w:ind w:left="-590"/>
        <w:rPr>
          <w:rFonts w:ascii="Arial" w:eastAsia="Times New Roman" w:hAnsi="Arial" w:cs="Arial"/>
          <w:b/>
          <w:bCs/>
          <w:color w:val="00B050"/>
          <w:kern w:val="0"/>
          <w:sz w:val="22"/>
          <w:szCs w:val="22"/>
          <w:lang w:eastAsia="es-ES"/>
        </w:rPr>
      </w:pPr>
    </w:p>
    <w:p w:rsidR="00F85064" w:rsidRPr="0030793E" w:rsidRDefault="00F85064" w:rsidP="0030793E">
      <w:pPr>
        <w:pStyle w:val="HTMLPreformatte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4"/>
          <w:tab w:val="left" w:pos="1242"/>
          <w:tab w:val="left" w:pos="2158"/>
          <w:tab w:val="left" w:pos="3074"/>
          <w:tab w:val="left" w:pos="3691"/>
          <w:tab w:val="left" w:pos="4906"/>
          <w:tab w:val="left" w:pos="5822"/>
          <w:tab w:val="left" w:pos="6738"/>
          <w:tab w:val="left" w:pos="7654"/>
          <w:tab w:val="left" w:pos="8570"/>
          <w:tab w:val="left" w:pos="9486"/>
          <w:tab w:val="left" w:pos="10402"/>
          <w:tab w:val="left" w:pos="11318"/>
          <w:tab w:val="left" w:pos="12234"/>
          <w:tab w:val="left" w:pos="13150"/>
          <w:tab w:val="left" w:pos="14066"/>
        </w:tabs>
        <w:ind w:left="-590"/>
        <w:rPr>
          <w:rFonts w:ascii="Arial" w:eastAsia="Times New Roman" w:hAnsi="Arial" w:cs="Arial"/>
          <w:b/>
          <w:bCs/>
          <w:color w:val="00B050"/>
          <w:kern w:val="0"/>
          <w:sz w:val="22"/>
          <w:szCs w:val="22"/>
          <w:lang w:eastAsia="es-ES"/>
        </w:rPr>
      </w:pPr>
    </w:p>
    <w:tbl>
      <w:tblPr>
        <w:tblW w:w="0" w:type="auto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75"/>
        <w:gridCol w:w="8648"/>
      </w:tblGrid>
      <w:tr w:rsidR="001202D7" w:rsidRPr="00DC702D" w:rsidTr="0094313F">
        <w:trPr>
          <w:cantSplit/>
          <w:trHeight w:val="31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7" w:rsidRPr="00DC702D" w:rsidRDefault="001202D7" w:rsidP="00923987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n-US"/>
              </w:rPr>
            </w:pPr>
            <w:r>
              <w:rPr>
                <w:rFonts w:ascii="Arial" w:hAnsi="Arial" w:cs="Arial"/>
                <w:smallCaps/>
                <w:lang w:val="en-US"/>
              </w:rPr>
              <w:t>FECHA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7" w:rsidRPr="0094313F" w:rsidRDefault="001202D7" w:rsidP="00CD28DA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s-ES"/>
              </w:rPr>
            </w:pPr>
            <w:r w:rsidRPr="0094313F">
              <w:rPr>
                <w:rFonts w:ascii="Arial" w:hAnsi="Arial" w:cs="Arial"/>
                <w:smallCaps/>
                <w:lang w:val="es-ES"/>
              </w:rPr>
              <w:t xml:space="preserve">RESPUESTA </w:t>
            </w:r>
            <w:r w:rsidR="006A5669">
              <w:rPr>
                <w:rFonts w:ascii="Arial" w:hAnsi="Arial" w:cs="Arial"/>
                <w:smallCaps/>
                <w:lang w:val="es-ES"/>
              </w:rPr>
              <w:t xml:space="preserve">DEL SECRETARIO IAAC </w:t>
            </w:r>
            <w:r w:rsidRPr="0094313F">
              <w:rPr>
                <w:rFonts w:ascii="Arial" w:hAnsi="Arial" w:cs="Arial"/>
                <w:smallCaps/>
                <w:lang w:val="es-ES"/>
              </w:rPr>
              <w:t xml:space="preserve">A LA SOLICITUD  </w:t>
            </w:r>
          </w:p>
        </w:tc>
      </w:tr>
      <w:tr w:rsidR="001202D7" w:rsidRPr="00DC702D" w:rsidTr="0094313F">
        <w:trPr>
          <w:cantSplit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7" w:rsidRPr="00DC702D" w:rsidRDefault="001202D7" w:rsidP="00E96932">
            <w:pPr>
              <w:pStyle w:val="Default"/>
              <w:ind w:left="57" w:right="57"/>
              <w:jc w:val="both"/>
              <w:rPr>
                <w:rFonts w:ascii="Arial" w:hAnsi="Arial" w:cs="Arial"/>
                <w:lang w:val="en-US"/>
              </w:rPr>
            </w:pPr>
            <w:r w:rsidRPr="00DC702D">
              <w:rPr>
                <w:rFonts w:ascii="Arial" w:hAnsi="Arial" w:cs="Arial"/>
                <w:lang w:val="en-US"/>
              </w:rPr>
              <w:t>xx/xx/xx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7" w:rsidRDefault="00561476" w:rsidP="00923987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s-ES"/>
              </w:rPr>
            </w:pPr>
            <w:r>
              <w:rPr>
                <w:rFonts w:ascii="Arial" w:hAnsi="Arial" w:cs="Arial"/>
                <w:smallCaps/>
                <w:lang w:val="es-ES"/>
              </w:rPr>
              <w:t>ACEPTADA</w:t>
            </w:r>
          </w:p>
          <w:p w:rsidR="001202D7" w:rsidRPr="0094313F" w:rsidRDefault="001202D7" w:rsidP="00254553">
            <w:pPr>
              <w:pStyle w:val="Default"/>
              <w:ind w:left="57" w:right="57"/>
              <w:jc w:val="both"/>
              <w:rPr>
                <w:rFonts w:ascii="Arial" w:hAnsi="Arial" w:cs="Arial"/>
                <w:lang w:val="es-ES"/>
              </w:rPr>
            </w:pPr>
            <w:r w:rsidRPr="002B4456">
              <w:rPr>
                <w:rFonts w:ascii="Arial" w:hAnsi="Arial" w:cs="Arial"/>
                <w:smallCaps/>
                <w:lang w:val="es-ES"/>
              </w:rPr>
              <w:t xml:space="preserve">NO </w:t>
            </w:r>
            <w:r w:rsidR="00561476">
              <w:rPr>
                <w:rFonts w:ascii="Arial" w:hAnsi="Arial" w:cs="Arial"/>
                <w:smallCaps/>
                <w:lang w:val="es-ES"/>
              </w:rPr>
              <w:t>ACEPTADA</w:t>
            </w:r>
            <w:r>
              <w:rPr>
                <w:rFonts w:ascii="Arial" w:hAnsi="Arial" w:cs="Arial"/>
                <w:smallCaps/>
                <w:lang w:val="es-ES"/>
              </w:rPr>
              <w:t xml:space="preserve"> </w:t>
            </w:r>
            <w:r w:rsidR="007D60FD">
              <w:rPr>
                <w:rFonts w:ascii="Arial" w:hAnsi="Arial" w:cs="Arial"/>
                <w:smallCaps/>
                <w:lang w:val="es-ES"/>
              </w:rPr>
              <w:t xml:space="preserve">(causas o invitación al demandante de </w:t>
            </w:r>
            <w:r w:rsidR="00254553">
              <w:rPr>
                <w:rFonts w:ascii="Arial" w:hAnsi="Arial" w:cs="Arial"/>
                <w:smallCaps/>
                <w:lang w:val="es-ES"/>
              </w:rPr>
              <w:t>tratamiento</w:t>
            </w:r>
            <w:r w:rsidR="007D60FD">
              <w:rPr>
                <w:rFonts w:ascii="Arial" w:hAnsi="Arial" w:cs="Arial"/>
                <w:smallCaps/>
                <w:lang w:val="es-ES"/>
              </w:rPr>
              <w:t xml:space="preserve"> previo o resolución </w:t>
            </w:r>
          </w:p>
        </w:tc>
      </w:tr>
      <w:tr w:rsidR="001202D7" w:rsidRPr="00DC702D" w:rsidTr="0094313F">
        <w:trPr>
          <w:cantSplit/>
          <w:trHeight w:val="3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7" w:rsidRPr="0094313F" w:rsidRDefault="001202D7" w:rsidP="00923987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s-ES"/>
              </w:rPr>
            </w:pPr>
            <w:r w:rsidRPr="0030793E">
              <w:rPr>
                <w:rFonts w:ascii="Arial" w:hAnsi="Arial" w:cs="Arial"/>
                <w:smallCaps/>
                <w:lang w:val="es-ES"/>
              </w:rPr>
              <w:t>FECHA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7" w:rsidRPr="0094313F" w:rsidRDefault="001202D7" w:rsidP="00923987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s-ES"/>
              </w:rPr>
            </w:pPr>
            <w:r w:rsidRPr="0094313F">
              <w:rPr>
                <w:rFonts w:ascii="Arial" w:hAnsi="Arial" w:cs="Arial"/>
                <w:smallCaps/>
                <w:lang w:val="es-ES"/>
              </w:rPr>
              <w:t>RESPUESTA DEL DEMANDANTE</w:t>
            </w:r>
          </w:p>
        </w:tc>
      </w:tr>
      <w:tr w:rsidR="001202D7" w:rsidRPr="00DC702D" w:rsidTr="0094313F">
        <w:trPr>
          <w:cantSplit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7" w:rsidRPr="0094313F" w:rsidRDefault="001202D7" w:rsidP="00923987">
            <w:pPr>
              <w:pStyle w:val="Default"/>
              <w:ind w:left="57" w:right="57"/>
              <w:jc w:val="both"/>
              <w:rPr>
                <w:rFonts w:ascii="Arial" w:hAnsi="Arial" w:cs="Arial"/>
                <w:lang w:val="es-ES"/>
              </w:rPr>
            </w:pPr>
            <w:r w:rsidRPr="0030793E">
              <w:rPr>
                <w:rFonts w:ascii="Arial" w:hAnsi="Arial" w:cs="Arial"/>
                <w:lang w:val="es-ES"/>
              </w:rPr>
              <w:t>20xx/xx/xx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7" w:rsidRPr="0094313F" w:rsidRDefault="001202D7" w:rsidP="00923987">
            <w:pPr>
              <w:pStyle w:val="Default"/>
              <w:ind w:left="57" w:right="57"/>
              <w:rPr>
                <w:rFonts w:ascii="Arial" w:hAnsi="Arial" w:cs="Arial"/>
                <w:lang w:val="es-ES"/>
              </w:rPr>
            </w:pPr>
          </w:p>
        </w:tc>
      </w:tr>
      <w:tr w:rsidR="001202D7" w:rsidRPr="001202D7" w:rsidTr="001202D7">
        <w:trPr>
          <w:cantSplit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7" w:rsidRPr="0030793E" w:rsidRDefault="001202D7" w:rsidP="00923987">
            <w:pPr>
              <w:pStyle w:val="Default"/>
              <w:ind w:left="57" w:right="57"/>
              <w:jc w:val="both"/>
              <w:rPr>
                <w:rFonts w:ascii="Arial" w:hAnsi="Arial" w:cs="Arial"/>
                <w:lang w:val="es-ES"/>
              </w:rPr>
            </w:pPr>
            <w:r w:rsidRPr="0030793E">
              <w:rPr>
                <w:rFonts w:ascii="Arial" w:hAnsi="Arial" w:cs="Arial"/>
                <w:lang w:val="es-ES"/>
              </w:rPr>
              <w:t>FECHA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7" w:rsidRPr="0030793E" w:rsidRDefault="001202D7" w:rsidP="00561476">
            <w:pPr>
              <w:pStyle w:val="Default"/>
              <w:ind w:left="57" w:right="57"/>
              <w:rPr>
                <w:rFonts w:ascii="Arial" w:hAnsi="Arial" w:cs="Arial"/>
                <w:lang w:val="es-ES"/>
              </w:rPr>
            </w:pPr>
            <w:r w:rsidRPr="0030793E">
              <w:rPr>
                <w:rFonts w:ascii="Arial" w:hAnsi="Arial" w:cs="Arial"/>
                <w:lang w:val="es-ES"/>
              </w:rPr>
              <w:t xml:space="preserve">SEGUNDA RESPUESTA DE IAAC </w:t>
            </w:r>
            <w:r w:rsidR="00561476">
              <w:rPr>
                <w:rFonts w:ascii="Arial" w:hAnsi="Arial" w:cs="Arial"/>
                <w:lang w:val="es-ES"/>
              </w:rPr>
              <w:t>(</w:t>
            </w:r>
            <w:r w:rsidR="00561476">
              <w:rPr>
                <w:rFonts w:ascii="Arial" w:hAnsi="Arial" w:cs="Arial"/>
                <w:smallCaps/>
                <w:lang w:val="es-ES"/>
              </w:rPr>
              <w:t>SI PROCEDE</w:t>
            </w:r>
            <w:r>
              <w:rPr>
                <w:rFonts w:ascii="Arial" w:hAnsi="Arial" w:cs="Arial"/>
                <w:lang w:val="es-ES"/>
              </w:rPr>
              <w:t xml:space="preserve">)  </w:t>
            </w:r>
          </w:p>
        </w:tc>
      </w:tr>
      <w:tr w:rsidR="001202D7" w:rsidRPr="00DC702D" w:rsidTr="001202D7">
        <w:trPr>
          <w:cantSplit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2D7" w:rsidRPr="00DC702D" w:rsidRDefault="001202D7" w:rsidP="00923987">
            <w:pPr>
              <w:pStyle w:val="Default"/>
              <w:ind w:left="57" w:right="57"/>
              <w:jc w:val="both"/>
              <w:rPr>
                <w:rFonts w:ascii="Arial" w:hAnsi="Arial" w:cs="Arial"/>
                <w:lang w:val="en-US"/>
              </w:rPr>
            </w:pPr>
            <w:r w:rsidRPr="00DC702D">
              <w:rPr>
                <w:rFonts w:ascii="Arial" w:hAnsi="Arial" w:cs="Arial"/>
                <w:lang w:val="en-US"/>
              </w:rPr>
              <w:t>20xx/xx/xx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476" w:rsidRDefault="00561476" w:rsidP="00561476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s-ES"/>
              </w:rPr>
            </w:pPr>
            <w:r>
              <w:rPr>
                <w:rFonts w:ascii="Arial" w:hAnsi="Arial" w:cs="Arial"/>
                <w:smallCaps/>
                <w:lang w:val="es-ES"/>
              </w:rPr>
              <w:t>ACEPTADA</w:t>
            </w:r>
          </w:p>
          <w:p w:rsidR="001202D7" w:rsidRPr="00DC702D" w:rsidRDefault="00561476" w:rsidP="00561476">
            <w:pPr>
              <w:pStyle w:val="Default"/>
              <w:ind w:left="57" w:right="57"/>
              <w:rPr>
                <w:rFonts w:ascii="Arial" w:hAnsi="Arial" w:cs="Arial"/>
                <w:lang w:val="en-US"/>
              </w:rPr>
            </w:pPr>
            <w:r w:rsidRPr="002B4456">
              <w:rPr>
                <w:rFonts w:ascii="Arial" w:hAnsi="Arial" w:cs="Arial"/>
                <w:smallCaps/>
                <w:lang w:val="es-ES"/>
              </w:rPr>
              <w:t xml:space="preserve">NO </w:t>
            </w:r>
            <w:r>
              <w:rPr>
                <w:rFonts w:ascii="Arial" w:hAnsi="Arial" w:cs="Arial"/>
                <w:smallCaps/>
                <w:lang w:val="es-ES"/>
              </w:rPr>
              <w:t>ACEPTADA</w:t>
            </w:r>
          </w:p>
        </w:tc>
      </w:tr>
    </w:tbl>
    <w:p w:rsidR="00254553" w:rsidRDefault="00254553" w:rsidP="006E4DC4">
      <w:pPr>
        <w:tabs>
          <w:tab w:val="left" w:pos="10080"/>
        </w:tabs>
        <w:spacing w:line="480" w:lineRule="auto"/>
      </w:pPr>
    </w:p>
    <w:tbl>
      <w:tblPr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3402"/>
      </w:tblGrid>
      <w:tr w:rsidR="006A5669" w:rsidRPr="00B97D77" w:rsidTr="00F92860">
        <w:trPr>
          <w:trHeight w:val="515"/>
        </w:trPr>
        <w:tc>
          <w:tcPr>
            <w:tcW w:w="10598" w:type="dxa"/>
            <w:gridSpan w:val="2"/>
            <w:tcBorders>
              <w:bottom w:val="double" w:sz="4" w:space="0" w:color="auto"/>
            </w:tcBorders>
          </w:tcPr>
          <w:p w:rsidR="006A5669" w:rsidRDefault="006A5669" w:rsidP="00923987">
            <w:pPr>
              <w:spacing w:line="280" w:lineRule="exact"/>
            </w:pPr>
            <w:r>
              <w:t>Designación del Grupo de Trabajo por el Presidente IAAC:</w:t>
            </w:r>
          </w:p>
          <w:p w:rsidR="006A5669" w:rsidRDefault="006A5669" w:rsidP="00923987">
            <w:pPr>
              <w:spacing w:line="280" w:lineRule="exact"/>
            </w:pPr>
            <w:r>
              <w:t xml:space="preserve">Fecha: </w:t>
            </w:r>
            <w:r w:rsidRPr="00E96932">
              <w:rPr>
                <w:rFonts w:cs="Arial"/>
                <w:lang w:val="es-MX"/>
              </w:rPr>
              <w:t>20xx/xx/xx</w:t>
            </w:r>
          </w:p>
        </w:tc>
      </w:tr>
      <w:tr w:rsidR="006A5669" w:rsidRPr="00B97D77" w:rsidTr="00F92860">
        <w:trPr>
          <w:trHeight w:val="865"/>
        </w:trPr>
        <w:tc>
          <w:tcPr>
            <w:tcW w:w="7196" w:type="dxa"/>
            <w:tcBorders>
              <w:bottom w:val="double" w:sz="4" w:space="0" w:color="auto"/>
            </w:tcBorders>
          </w:tcPr>
          <w:p w:rsidR="006A5669" w:rsidRPr="00070DD4" w:rsidRDefault="006A5669" w:rsidP="00923987">
            <w:pPr>
              <w:spacing w:line="280" w:lineRule="exact"/>
            </w:pPr>
            <w:r>
              <w:t xml:space="preserve">Integrantes del Grupo de trabajo para atender la queja GTQ (borrar según proceda): </w:t>
            </w:r>
          </w:p>
          <w:p w:rsidR="006A5669" w:rsidRPr="00B97D77" w:rsidRDefault="006A5669" w:rsidP="00923987">
            <w:pPr>
              <w:tabs>
                <w:tab w:val="left" w:pos="9900"/>
              </w:tabs>
              <w:spacing w:line="280" w:lineRule="exact"/>
              <w:rPr>
                <w:u w:val="single"/>
              </w:rPr>
            </w:pPr>
            <w:r w:rsidRPr="00B97D77">
              <w:rPr>
                <w:u w:val="single"/>
              </w:rPr>
              <w:tab/>
            </w:r>
          </w:p>
          <w:p w:rsidR="006A5669" w:rsidRDefault="006A5669" w:rsidP="00923987">
            <w:pPr>
              <w:tabs>
                <w:tab w:val="left" w:pos="9900"/>
              </w:tabs>
              <w:spacing w:line="280" w:lineRule="exact"/>
              <w:rPr>
                <w:u w:val="single"/>
              </w:rPr>
            </w:pPr>
            <w:r w:rsidRPr="00B97D77">
              <w:rPr>
                <w:u w:val="single"/>
              </w:rPr>
              <w:tab/>
            </w:r>
          </w:p>
          <w:p w:rsidR="006A5669" w:rsidRPr="00B97D77" w:rsidRDefault="006A5669" w:rsidP="00923987">
            <w:pPr>
              <w:tabs>
                <w:tab w:val="left" w:pos="9900"/>
              </w:tabs>
              <w:spacing w:line="280" w:lineRule="exact"/>
              <w:rPr>
                <w:u w:val="single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6A5669" w:rsidRDefault="006A5669" w:rsidP="00923987">
            <w:pPr>
              <w:spacing w:line="280" w:lineRule="exact"/>
            </w:pPr>
            <w:r>
              <w:t>Aceptado por:</w:t>
            </w:r>
          </w:p>
          <w:p w:rsidR="006A5669" w:rsidRDefault="006A5669" w:rsidP="00923987">
            <w:pPr>
              <w:spacing w:line="280" w:lineRule="exact"/>
            </w:pPr>
          </w:p>
          <w:p w:rsidR="006A5669" w:rsidRDefault="006A5669" w:rsidP="00923987">
            <w:pPr>
              <w:spacing w:line="280" w:lineRule="exact"/>
            </w:pPr>
            <w:r>
              <w:t xml:space="preserve">Nombre/cargo: </w:t>
            </w:r>
          </w:p>
          <w:p w:rsidR="006A5669" w:rsidRDefault="006A5669" w:rsidP="00923987">
            <w:pPr>
              <w:spacing w:line="280" w:lineRule="exact"/>
            </w:pPr>
          </w:p>
          <w:p w:rsidR="006A5669" w:rsidRDefault="006A5669" w:rsidP="00923987">
            <w:pPr>
              <w:spacing w:line="280" w:lineRule="exact"/>
            </w:pPr>
            <w:r>
              <w:t xml:space="preserve">Fecha:  </w:t>
            </w:r>
            <w:r w:rsidRPr="00E96932">
              <w:rPr>
                <w:rFonts w:cs="Arial"/>
                <w:lang w:val="es-MX"/>
              </w:rPr>
              <w:t>20xx/xx/xx</w:t>
            </w:r>
          </w:p>
        </w:tc>
      </w:tr>
      <w:tr w:rsidR="006A5669" w:rsidRPr="00070DD4" w:rsidTr="00F92860">
        <w:trPr>
          <w:trHeight w:val="991"/>
        </w:trPr>
        <w:tc>
          <w:tcPr>
            <w:tcW w:w="71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5669" w:rsidRPr="00070DD4" w:rsidRDefault="006A5669" w:rsidP="00923987">
            <w:pPr>
              <w:spacing w:line="280" w:lineRule="exact"/>
            </w:pPr>
            <w:r>
              <w:lastRenderedPageBreak/>
              <w:t xml:space="preserve">Integrantes del Grupo </w:t>
            </w:r>
            <w:r w:rsidR="00AA4739">
              <w:t>Revisor</w:t>
            </w:r>
            <w:r>
              <w:t xml:space="preserve"> para atender la apelación -GRA </w:t>
            </w:r>
            <w:r w:rsidR="00D41306">
              <w:t xml:space="preserve">o Evaluador líder designado </w:t>
            </w:r>
            <w:r>
              <w:t>(borrar según proceda):</w:t>
            </w:r>
          </w:p>
          <w:p w:rsidR="006A5669" w:rsidRPr="00B97D77" w:rsidRDefault="006A5669" w:rsidP="00923987">
            <w:pPr>
              <w:tabs>
                <w:tab w:val="left" w:pos="9900"/>
              </w:tabs>
              <w:spacing w:line="280" w:lineRule="exact"/>
              <w:rPr>
                <w:u w:val="single"/>
              </w:rPr>
            </w:pPr>
            <w:r w:rsidRPr="00B97D77">
              <w:rPr>
                <w:u w:val="single"/>
              </w:rPr>
              <w:tab/>
            </w:r>
          </w:p>
          <w:p w:rsidR="006A5669" w:rsidRDefault="006A5669" w:rsidP="00923987">
            <w:pPr>
              <w:tabs>
                <w:tab w:val="left" w:pos="9900"/>
              </w:tabs>
              <w:spacing w:line="280" w:lineRule="exact"/>
              <w:rPr>
                <w:u w:val="single"/>
              </w:rPr>
            </w:pPr>
            <w:r w:rsidRPr="00B97D77">
              <w:rPr>
                <w:u w:val="single"/>
              </w:rPr>
              <w:tab/>
            </w:r>
          </w:p>
          <w:p w:rsidR="003F7B13" w:rsidRPr="00070DD4" w:rsidRDefault="003F7B13" w:rsidP="00923987">
            <w:pPr>
              <w:tabs>
                <w:tab w:val="left" w:pos="9900"/>
              </w:tabs>
              <w:spacing w:line="280" w:lineRule="exact"/>
            </w:pP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</w:tcPr>
          <w:p w:rsidR="006A5669" w:rsidRDefault="006A5669" w:rsidP="006A5669">
            <w:pPr>
              <w:spacing w:line="280" w:lineRule="exact"/>
            </w:pPr>
            <w:r>
              <w:t>Aceptado por:</w:t>
            </w:r>
          </w:p>
          <w:p w:rsidR="006A5669" w:rsidRDefault="006A5669" w:rsidP="006A5669">
            <w:pPr>
              <w:spacing w:line="280" w:lineRule="exact"/>
            </w:pPr>
          </w:p>
          <w:p w:rsidR="006A5669" w:rsidRDefault="006A5669" w:rsidP="006A5669">
            <w:pPr>
              <w:spacing w:line="280" w:lineRule="exact"/>
            </w:pPr>
            <w:r>
              <w:t xml:space="preserve">Nombre/cargo: </w:t>
            </w:r>
          </w:p>
          <w:p w:rsidR="006A5669" w:rsidRDefault="006A5669" w:rsidP="006A5669">
            <w:pPr>
              <w:spacing w:line="280" w:lineRule="exact"/>
            </w:pPr>
          </w:p>
          <w:p w:rsidR="006A5669" w:rsidRDefault="006A5669" w:rsidP="006A5669">
            <w:pPr>
              <w:spacing w:line="280" w:lineRule="exact"/>
            </w:pPr>
            <w:r>
              <w:t xml:space="preserve">Fecha:  </w:t>
            </w:r>
            <w:r w:rsidRPr="00E96932">
              <w:rPr>
                <w:rFonts w:cs="Arial"/>
                <w:lang w:val="es-MX"/>
              </w:rPr>
              <w:t>20xx/xx/xx</w:t>
            </w:r>
          </w:p>
        </w:tc>
      </w:tr>
    </w:tbl>
    <w:p w:rsidR="00F92860" w:rsidRDefault="00F92860" w:rsidP="00F40D78">
      <w:pPr>
        <w:tabs>
          <w:tab w:val="left" w:pos="10080"/>
        </w:tabs>
        <w:spacing w:line="480" w:lineRule="auto"/>
      </w:pPr>
    </w:p>
    <w:p w:rsidR="00CD28DA" w:rsidRDefault="00F92860" w:rsidP="003E34F1">
      <w:pPr>
        <w:tabs>
          <w:tab w:val="left" w:pos="10080"/>
        </w:tabs>
        <w:spacing w:line="480" w:lineRule="auto"/>
        <w:jc w:val="center"/>
      </w:pPr>
      <w:r>
        <w:t>2) Para llenar por el líder del GTQ/ GRA:</w:t>
      </w:r>
    </w:p>
    <w:p w:rsidR="001202D7" w:rsidRPr="003E34F1" w:rsidRDefault="003E34F1" w:rsidP="00F92860">
      <w:pPr>
        <w:tabs>
          <w:tab w:val="left" w:pos="10080"/>
        </w:tabs>
        <w:spacing w:line="480" w:lineRule="auto"/>
        <w:jc w:val="center"/>
        <w:rPr>
          <w:b/>
          <w:u w:val="single"/>
        </w:rPr>
      </w:pPr>
      <w:r w:rsidRPr="003E34F1">
        <w:rPr>
          <w:b/>
          <w:u w:val="single"/>
        </w:rPr>
        <w:t xml:space="preserve">INFORME DE INVESTIGACIÓN DE APELACIÓN/QUEJA </w:t>
      </w:r>
    </w:p>
    <w:p w:rsidR="00724086" w:rsidRPr="008F695B" w:rsidRDefault="006A5669" w:rsidP="00F40D78">
      <w:pPr>
        <w:tabs>
          <w:tab w:val="left" w:pos="10080"/>
        </w:tabs>
        <w:spacing w:line="480" w:lineRule="auto"/>
        <w:rPr>
          <w:u w:val="single"/>
        </w:rPr>
      </w:pPr>
      <w:r w:rsidRPr="008F695B">
        <w:rPr>
          <w:u w:val="single"/>
        </w:rPr>
        <w:t xml:space="preserve">A) </w:t>
      </w:r>
      <w:r w:rsidR="003F7B13" w:rsidRPr="008F695B">
        <w:rPr>
          <w:u w:val="single"/>
        </w:rPr>
        <w:t>RESUME</w:t>
      </w:r>
      <w:r w:rsidR="00884E74">
        <w:rPr>
          <w:u w:val="single"/>
        </w:rPr>
        <w:t>N</w:t>
      </w:r>
      <w:r w:rsidR="003F7B13" w:rsidRPr="008F695B">
        <w:rPr>
          <w:u w:val="single"/>
        </w:rPr>
        <w:t xml:space="preserve"> DE LA APELACI</w:t>
      </w:r>
      <w:r w:rsidR="003F7B13" w:rsidRPr="008F695B">
        <w:rPr>
          <w:rFonts w:cs="Arial"/>
          <w:u w:val="single"/>
        </w:rPr>
        <w:t>Ó</w:t>
      </w:r>
      <w:r w:rsidR="003F7B13" w:rsidRPr="008F695B">
        <w:rPr>
          <w:u w:val="single"/>
        </w:rPr>
        <w:t>N/QUEJA</w:t>
      </w:r>
      <w:r w:rsidR="00C00093" w:rsidRPr="008F695B">
        <w:rPr>
          <w:u w:val="single"/>
        </w:rPr>
        <w:t xml:space="preserve"> </w:t>
      </w:r>
    </w:p>
    <w:p w:rsidR="00C00093" w:rsidRPr="00C00093" w:rsidRDefault="00C00093" w:rsidP="00F40D78">
      <w:pPr>
        <w:tabs>
          <w:tab w:val="left" w:pos="10080"/>
        </w:tabs>
        <w:spacing w:line="480" w:lineRule="auto"/>
        <w:rPr>
          <w:u w:val="single"/>
        </w:rPr>
      </w:pPr>
      <w:r w:rsidRPr="00C00093">
        <w:rPr>
          <w:u w:val="single"/>
        </w:rPr>
        <w:tab/>
      </w:r>
    </w:p>
    <w:p w:rsidR="00C00093" w:rsidRPr="00C00093" w:rsidRDefault="00C00093" w:rsidP="00F40D78">
      <w:pPr>
        <w:tabs>
          <w:tab w:val="left" w:pos="10080"/>
        </w:tabs>
        <w:spacing w:line="480" w:lineRule="auto"/>
        <w:rPr>
          <w:u w:val="single"/>
        </w:rPr>
      </w:pPr>
      <w:r w:rsidRPr="00C00093">
        <w:rPr>
          <w:u w:val="single"/>
        </w:rPr>
        <w:tab/>
      </w:r>
    </w:p>
    <w:p w:rsidR="000B773B" w:rsidRPr="00C00093" w:rsidRDefault="000B773B" w:rsidP="000B773B">
      <w:pPr>
        <w:tabs>
          <w:tab w:val="left" w:pos="10080"/>
        </w:tabs>
        <w:spacing w:line="480" w:lineRule="auto"/>
        <w:rPr>
          <w:u w:val="single"/>
        </w:rPr>
      </w:pPr>
      <w:r w:rsidRPr="00C00093">
        <w:rPr>
          <w:u w:val="single"/>
        </w:rPr>
        <w:tab/>
      </w:r>
    </w:p>
    <w:p w:rsidR="000B773B" w:rsidRPr="00C00093" w:rsidRDefault="000B773B" w:rsidP="000B773B">
      <w:pPr>
        <w:tabs>
          <w:tab w:val="left" w:pos="10080"/>
        </w:tabs>
        <w:spacing w:line="480" w:lineRule="auto"/>
        <w:rPr>
          <w:u w:val="single"/>
        </w:rPr>
      </w:pPr>
      <w:r w:rsidRPr="00C00093">
        <w:rPr>
          <w:u w:val="single"/>
        </w:rPr>
        <w:tab/>
      </w:r>
    </w:p>
    <w:p w:rsidR="006E4DC4" w:rsidRDefault="006E4DC4" w:rsidP="006E4DC4">
      <w:pPr>
        <w:tabs>
          <w:tab w:val="left" w:pos="10080"/>
        </w:tabs>
        <w:spacing w:line="480" w:lineRule="auto"/>
        <w:rPr>
          <w:u w:val="single"/>
        </w:rPr>
      </w:pPr>
    </w:p>
    <w:p w:rsidR="007167A4" w:rsidRDefault="006A5669" w:rsidP="006E4DC4">
      <w:pPr>
        <w:tabs>
          <w:tab w:val="left" w:pos="10080"/>
        </w:tabs>
        <w:spacing w:line="480" w:lineRule="auto"/>
      </w:pPr>
      <w:r>
        <w:rPr>
          <w:u w:val="single"/>
        </w:rPr>
        <w:t>B)</w:t>
      </w:r>
      <w:r w:rsidR="00B96656">
        <w:rPr>
          <w:u w:val="single"/>
        </w:rPr>
        <w:t xml:space="preserve"> </w:t>
      </w:r>
      <w:r w:rsidR="007167A4">
        <w:rPr>
          <w:u w:val="single"/>
        </w:rPr>
        <w:t xml:space="preserve">MANEJO DE LA </w:t>
      </w:r>
      <w:r w:rsidR="007167A4" w:rsidRPr="008F695B">
        <w:rPr>
          <w:u w:val="single"/>
        </w:rPr>
        <w:t>APELACIÓN/</w:t>
      </w:r>
      <w:r w:rsidR="003553C6" w:rsidRPr="008F695B">
        <w:rPr>
          <w:u w:val="single"/>
        </w:rPr>
        <w:t xml:space="preserve"> </w:t>
      </w:r>
      <w:r w:rsidR="007167A4" w:rsidRPr="008F695B">
        <w:rPr>
          <w:u w:val="single"/>
        </w:rPr>
        <w:t>QUEJA</w:t>
      </w:r>
      <w:r w:rsidR="007167A4">
        <w:t xml:space="preserve"> </w:t>
      </w:r>
    </w:p>
    <w:p w:rsidR="007167A4" w:rsidRPr="003E34F1" w:rsidRDefault="00F92860" w:rsidP="008F695B">
      <w:pPr>
        <w:tabs>
          <w:tab w:val="left" w:pos="10080"/>
        </w:tabs>
        <w:rPr>
          <w:sz w:val="16"/>
          <w:szCs w:val="16"/>
        </w:rPr>
      </w:pPr>
      <w:r>
        <w:t xml:space="preserve">- </w:t>
      </w:r>
      <w:r w:rsidR="007167A4" w:rsidRPr="003E34F1">
        <w:rPr>
          <w:sz w:val="16"/>
          <w:szCs w:val="16"/>
        </w:rPr>
        <w:t>Anexar Informe que detalle los pasos desarrollados por el Grupo que contenga los a</w:t>
      </w:r>
      <w:r w:rsidR="00884E74">
        <w:rPr>
          <w:sz w:val="16"/>
          <w:szCs w:val="16"/>
        </w:rPr>
        <w:t>s</w:t>
      </w:r>
      <w:r w:rsidR="007167A4" w:rsidRPr="003E34F1">
        <w:rPr>
          <w:sz w:val="16"/>
          <w:szCs w:val="16"/>
        </w:rPr>
        <w:t>pectos establecidos en el procedimiento PR 005 (</w:t>
      </w:r>
      <w:r w:rsidR="00254553" w:rsidRPr="003E34F1">
        <w:rPr>
          <w:sz w:val="16"/>
          <w:szCs w:val="16"/>
        </w:rPr>
        <w:t>según proceda</w:t>
      </w:r>
      <w:r w:rsidR="00884E74">
        <w:rPr>
          <w:sz w:val="16"/>
          <w:szCs w:val="16"/>
        </w:rPr>
        <w:t>,</w:t>
      </w:r>
      <w:r w:rsidR="00254553" w:rsidRPr="003E34F1">
        <w:rPr>
          <w:sz w:val="16"/>
          <w:szCs w:val="16"/>
        </w:rPr>
        <w:t xml:space="preserve"> </w:t>
      </w:r>
      <w:r w:rsidR="00884E74">
        <w:rPr>
          <w:sz w:val="16"/>
          <w:szCs w:val="16"/>
        </w:rPr>
        <w:t>cláusulas</w:t>
      </w:r>
      <w:r w:rsidR="007167A4" w:rsidRPr="003E34F1">
        <w:rPr>
          <w:sz w:val="16"/>
          <w:szCs w:val="16"/>
        </w:rPr>
        <w:t xml:space="preserve"> 4 al 7)</w:t>
      </w:r>
      <w:r w:rsidR="00F85064" w:rsidRPr="003E34F1">
        <w:rPr>
          <w:sz w:val="16"/>
          <w:szCs w:val="16"/>
        </w:rPr>
        <w:t xml:space="preserve">. </w:t>
      </w:r>
    </w:p>
    <w:p w:rsidR="00F92860" w:rsidRPr="003E34F1" w:rsidRDefault="00D41306" w:rsidP="008F695B">
      <w:pPr>
        <w:tabs>
          <w:tab w:val="left" w:pos="10080"/>
        </w:tabs>
        <w:rPr>
          <w:sz w:val="16"/>
          <w:szCs w:val="16"/>
        </w:rPr>
      </w:pPr>
      <w:r w:rsidRPr="003E34F1">
        <w:rPr>
          <w:sz w:val="16"/>
          <w:szCs w:val="16"/>
        </w:rPr>
        <w:t xml:space="preserve">- </w:t>
      </w:r>
      <w:r w:rsidR="00F92860" w:rsidRPr="003E34F1">
        <w:rPr>
          <w:sz w:val="16"/>
          <w:szCs w:val="16"/>
        </w:rPr>
        <w:t>Listar las evidencias presentadas a IAAC</w:t>
      </w:r>
      <w:r w:rsidR="00B96656" w:rsidRPr="003E34F1">
        <w:rPr>
          <w:sz w:val="16"/>
          <w:szCs w:val="16"/>
        </w:rPr>
        <w:t>-</w:t>
      </w:r>
      <w:r w:rsidR="00F92860" w:rsidRPr="003E34F1">
        <w:rPr>
          <w:sz w:val="16"/>
          <w:szCs w:val="16"/>
        </w:rPr>
        <w:t xml:space="preserve"> Información previa y adicional incluyendo, si procede, las relacionadas con el tratamiento, resolución por parte del OA o negociación</w:t>
      </w:r>
      <w:r w:rsidR="00B96656" w:rsidRPr="003E34F1">
        <w:rPr>
          <w:sz w:val="16"/>
          <w:szCs w:val="16"/>
        </w:rPr>
        <w:t>. Anexar aquellas que se consideren necesarias para la toma de decisión</w:t>
      </w:r>
      <w:r w:rsidR="00F92860" w:rsidRPr="003E34F1">
        <w:rPr>
          <w:sz w:val="16"/>
          <w:szCs w:val="16"/>
        </w:rPr>
        <w:t>,</w:t>
      </w:r>
    </w:p>
    <w:p w:rsidR="00D41306" w:rsidRDefault="00D41306" w:rsidP="008F695B">
      <w:pPr>
        <w:tabs>
          <w:tab w:val="left" w:pos="10080"/>
        </w:tabs>
        <w:rPr>
          <w:sz w:val="16"/>
          <w:szCs w:val="16"/>
        </w:rPr>
      </w:pPr>
      <w:r>
        <w:t xml:space="preserve">- </w:t>
      </w:r>
      <w:r w:rsidR="00254553" w:rsidRPr="003E34F1">
        <w:rPr>
          <w:sz w:val="16"/>
          <w:szCs w:val="16"/>
        </w:rPr>
        <w:t>Información obtenida de testigos o expertos consultados durante el proceso de investigación, cuando proceda</w:t>
      </w:r>
      <w:r w:rsidR="00904BCA" w:rsidRPr="003E34F1">
        <w:rPr>
          <w:sz w:val="16"/>
          <w:szCs w:val="16"/>
        </w:rPr>
        <w:t>,</w:t>
      </w:r>
    </w:p>
    <w:p w:rsidR="003E34F1" w:rsidRDefault="003E34F1" w:rsidP="003E34F1">
      <w:pPr>
        <w:tabs>
          <w:tab w:val="left" w:pos="10080"/>
        </w:tabs>
        <w:ind w:left="993"/>
        <w:rPr>
          <w:sz w:val="16"/>
          <w:szCs w:val="16"/>
        </w:rPr>
      </w:pPr>
    </w:p>
    <w:p w:rsidR="003E34F1" w:rsidRPr="00C00093" w:rsidRDefault="003E34F1" w:rsidP="003E34F1">
      <w:pPr>
        <w:tabs>
          <w:tab w:val="left" w:pos="10080"/>
        </w:tabs>
        <w:spacing w:line="480" w:lineRule="auto"/>
        <w:rPr>
          <w:u w:val="single"/>
        </w:rPr>
      </w:pPr>
      <w:r w:rsidRPr="00C00093">
        <w:rPr>
          <w:u w:val="single"/>
        </w:rPr>
        <w:tab/>
      </w:r>
    </w:p>
    <w:p w:rsidR="003E34F1" w:rsidRPr="00C00093" w:rsidRDefault="003E34F1" w:rsidP="003E34F1">
      <w:pPr>
        <w:tabs>
          <w:tab w:val="left" w:pos="10080"/>
        </w:tabs>
        <w:spacing w:line="480" w:lineRule="auto"/>
        <w:rPr>
          <w:u w:val="single"/>
        </w:rPr>
      </w:pPr>
      <w:r w:rsidRPr="00C00093">
        <w:rPr>
          <w:u w:val="single"/>
        </w:rPr>
        <w:tab/>
      </w:r>
    </w:p>
    <w:p w:rsidR="003E34F1" w:rsidRPr="00C00093" w:rsidRDefault="003E34F1" w:rsidP="003E34F1">
      <w:pPr>
        <w:tabs>
          <w:tab w:val="left" w:pos="10080"/>
        </w:tabs>
        <w:spacing w:line="480" w:lineRule="auto"/>
        <w:rPr>
          <w:u w:val="single"/>
        </w:rPr>
      </w:pPr>
      <w:r w:rsidRPr="00C00093">
        <w:rPr>
          <w:u w:val="single"/>
        </w:rPr>
        <w:tab/>
      </w:r>
    </w:p>
    <w:p w:rsidR="003E34F1" w:rsidRDefault="003E34F1" w:rsidP="006E4DC4">
      <w:pPr>
        <w:tabs>
          <w:tab w:val="left" w:pos="10080"/>
        </w:tabs>
        <w:spacing w:line="480" w:lineRule="auto"/>
        <w:rPr>
          <w:u w:val="single"/>
        </w:rPr>
      </w:pPr>
      <w:r w:rsidRPr="006E4DC4">
        <w:rPr>
          <w:u w:val="single"/>
        </w:rPr>
        <w:tab/>
      </w:r>
    </w:p>
    <w:p w:rsidR="00F85064" w:rsidRDefault="007167A4" w:rsidP="000B773B">
      <w:pPr>
        <w:tabs>
          <w:tab w:val="left" w:pos="10080"/>
        </w:tabs>
        <w:spacing w:line="480" w:lineRule="auto"/>
        <w:rPr>
          <w:u w:val="single"/>
        </w:rPr>
      </w:pPr>
      <w:r w:rsidRPr="006E4DC4">
        <w:t xml:space="preserve"> </w:t>
      </w:r>
      <w:r w:rsidRPr="006E4DC4">
        <w:rPr>
          <w:u w:val="single"/>
        </w:rPr>
        <w:t>C) CONCLUSIONES</w:t>
      </w:r>
      <w:r w:rsidR="00F85064" w:rsidRPr="006E4DC4">
        <w:rPr>
          <w:u w:val="single"/>
        </w:rPr>
        <w:t xml:space="preserve">  Y </w:t>
      </w:r>
      <w:r w:rsidRPr="006E4DC4">
        <w:rPr>
          <w:u w:val="single"/>
        </w:rPr>
        <w:t xml:space="preserve"> RECOMENDACIONES</w:t>
      </w:r>
    </w:p>
    <w:p w:rsidR="003E34F1" w:rsidRPr="00C00093" w:rsidRDefault="003E34F1" w:rsidP="006E4DC4">
      <w:pPr>
        <w:tabs>
          <w:tab w:val="left" w:pos="10080"/>
        </w:tabs>
        <w:spacing w:line="480" w:lineRule="auto"/>
        <w:rPr>
          <w:u w:val="single"/>
        </w:rPr>
      </w:pPr>
      <w:r w:rsidRPr="00C00093">
        <w:rPr>
          <w:u w:val="single"/>
        </w:rPr>
        <w:tab/>
      </w:r>
    </w:p>
    <w:p w:rsidR="003E34F1" w:rsidRPr="00C00093" w:rsidRDefault="003E34F1" w:rsidP="006E4DC4">
      <w:pPr>
        <w:tabs>
          <w:tab w:val="left" w:pos="10080"/>
        </w:tabs>
        <w:spacing w:line="480" w:lineRule="auto"/>
        <w:rPr>
          <w:u w:val="single"/>
        </w:rPr>
      </w:pPr>
      <w:r w:rsidRPr="00C00093">
        <w:rPr>
          <w:u w:val="single"/>
        </w:rPr>
        <w:tab/>
      </w:r>
    </w:p>
    <w:p w:rsidR="003E34F1" w:rsidRPr="00C00093" w:rsidRDefault="003E34F1" w:rsidP="006E4DC4">
      <w:pPr>
        <w:tabs>
          <w:tab w:val="left" w:pos="10080"/>
        </w:tabs>
        <w:spacing w:line="480" w:lineRule="auto"/>
        <w:rPr>
          <w:u w:val="single"/>
        </w:rPr>
      </w:pPr>
      <w:r w:rsidRPr="00C00093">
        <w:rPr>
          <w:u w:val="single"/>
        </w:rPr>
        <w:tab/>
      </w:r>
    </w:p>
    <w:p w:rsidR="003E34F1" w:rsidRDefault="003E34F1" w:rsidP="008F695B">
      <w:pPr>
        <w:tabs>
          <w:tab w:val="left" w:pos="10080"/>
        </w:tabs>
        <w:spacing w:line="480" w:lineRule="auto"/>
        <w:rPr>
          <w:u w:val="single"/>
        </w:rPr>
      </w:pPr>
      <w:r w:rsidRPr="00C00093">
        <w:rPr>
          <w:u w:val="single"/>
        </w:rPr>
        <w:tab/>
      </w:r>
    </w:p>
    <w:p w:rsidR="007167A4" w:rsidRDefault="007167A4" w:rsidP="000B773B">
      <w:pPr>
        <w:tabs>
          <w:tab w:val="left" w:pos="10080"/>
        </w:tabs>
        <w:spacing w:line="480" w:lineRule="auto"/>
        <w:rPr>
          <w:rFonts w:cs="Arial"/>
          <w:lang w:val="es-MX"/>
        </w:rPr>
      </w:pPr>
      <w:r>
        <w:rPr>
          <w:u w:val="single"/>
        </w:rPr>
        <w:t>FECHA DE PRESENTACIÓN</w:t>
      </w:r>
      <w:r w:rsidR="00F85064" w:rsidRPr="008F695B">
        <w:t xml:space="preserve">: </w:t>
      </w:r>
      <w:r w:rsidR="00F85064" w:rsidRPr="00E96932">
        <w:rPr>
          <w:rFonts w:cs="Arial"/>
          <w:lang w:val="es-MX"/>
        </w:rPr>
        <w:t>20xx/xx/xx</w:t>
      </w:r>
    </w:p>
    <w:p w:rsidR="006E4DC4" w:rsidRDefault="006E4DC4" w:rsidP="00B96656">
      <w:pPr>
        <w:tabs>
          <w:tab w:val="left" w:pos="10080"/>
        </w:tabs>
        <w:spacing w:line="480" w:lineRule="auto"/>
        <w:jc w:val="center"/>
        <w:rPr>
          <w:rFonts w:cs="Arial"/>
          <w:lang w:val="es-MX"/>
        </w:rPr>
      </w:pPr>
    </w:p>
    <w:p w:rsidR="00F85064" w:rsidRDefault="00F92860" w:rsidP="00B96656">
      <w:pPr>
        <w:tabs>
          <w:tab w:val="left" w:pos="10080"/>
        </w:tabs>
        <w:spacing w:line="480" w:lineRule="auto"/>
        <w:jc w:val="center"/>
        <w:rPr>
          <w:rFonts w:cs="Arial"/>
          <w:lang w:val="es-MX"/>
        </w:rPr>
      </w:pPr>
      <w:r>
        <w:rPr>
          <w:rFonts w:cs="Arial"/>
          <w:lang w:val="es-MX"/>
        </w:rPr>
        <w:t xml:space="preserve">3) </w:t>
      </w:r>
      <w:r>
        <w:t xml:space="preserve">Para llenar por </w:t>
      </w:r>
      <w:r w:rsidRPr="00904BCA">
        <w:t>Secretario de IAAC</w:t>
      </w:r>
      <w:r>
        <w:t>:</w:t>
      </w:r>
    </w:p>
    <w:p w:rsidR="00F85064" w:rsidRDefault="00904BCA" w:rsidP="00F92860">
      <w:pPr>
        <w:tabs>
          <w:tab w:val="left" w:pos="10080"/>
        </w:tabs>
        <w:spacing w:line="480" w:lineRule="auto"/>
        <w:jc w:val="center"/>
      </w:pPr>
      <w:r w:rsidRPr="003E34F1">
        <w:rPr>
          <w:rFonts w:cs="Arial"/>
          <w:b/>
          <w:u w:val="single"/>
          <w:lang w:val="es-MX"/>
        </w:rPr>
        <w:lastRenderedPageBreak/>
        <w:t>DECISIÓN FINAL</w:t>
      </w:r>
      <w:r>
        <w:rPr>
          <w:rFonts w:cs="Arial"/>
          <w:lang w:val="es-MX"/>
        </w:rPr>
        <w:t xml:space="preserve"> </w:t>
      </w:r>
    </w:p>
    <w:p w:rsidR="00904BCA" w:rsidRDefault="00F92860" w:rsidP="000B773B">
      <w:pPr>
        <w:tabs>
          <w:tab w:val="left" w:pos="10080"/>
        </w:tabs>
        <w:spacing w:line="480" w:lineRule="auto"/>
        <w:rPr>
          <w:rFonts w:cs="Arial"/>
        </w:rPr>
      </w:pPr>
      <w:r>
        <w:rPr>
          <w:rFonts w:cs="Arial"/>
        </w:rPr>
        <w:t>(Texto de la decisión especificando quién la tomó y cuando proceda la resolución que la respalda)</w:t>
      </w:r>
    </w:p>
    <w:p w:rsidR="003E34F1" w:rsidRPr="00C00093" w:rsidRDefault="003E34F1" w:rsidP="003E34F1">
      <w:pPr>
        <w:tabs>
          <w:tab w:val="left" w:pos="10080"/>
        </w:tabs>
        <w:spacing w:line="480" w:lineRule="auto"/>
        <w:rPr>
          <w:u w:val="single"/>
        </w:rPr>
      </w:pPr>
      <w:r w:rsidRPr="00C00093">
        <w:rPr>
          <w:u w:val="single"/>
        </w:rPr>
        <w:tab/>
      </w:r>
    </w:p>
    <w:p w:rsidR="003E34F1" w:rsidRPr="00C00093" w:rsidRDefault="003E34F1" w:rsidP="003E34F1">
      <w:pPr>
        <w:tabs>
          <w:tab w:val="left" w:pos="10080"/>
        </w:tabs>
        <w:spacing w:line="480" w:lineRule="auto"/>
        <w:rPr>
          <w:u w:val="single"/>
        </w:rPr>
      </w:pPr>
      <w:r w:rsidRPr="00C00093">
        <w:rPr>
          <w:u w:val="single"/>
        </w:rPr>
        <w:tab/>
      </w:r>
    </w:p>
    <w:p w:rsidR="003E34F1" w:rsidRPr="00C00093" w:rsidRDefault="003E34F1" w:rsidP="003E34F1">
      <w:pPr>
        <w:tabs>
          <w:tab w:val="left" w:pos="10080"/>
        </w:tabs>
        <w:spacing w:line="480" w:lineRule="auto"/>
        <w:rPr>
          <w:u w:val="single"/>
        </w:rPr>
      </w:pPr>
      <w:r w:rsidRPr="00C00093">
        <w:rPr>
          <w:u w:val="single"/>
        </w:rPr>
        <w:tab/>
      </w:r>
    </w:p>
    <w:p w:rsidR="003E34F1" w:rsidRDefault="003E34F1" w:rsidP="008F695B">
      <w:pPr>
        <w:tabs>
          <w:tab w:val="left" w:pos="10080"/>
        </w:tabs>
        <w:rPr>
          <w:sz w:val="16"/>
          <w:szCs w:val="16"/>
        </w:rPr>
      </w:pPr>
      <w:r w:rsidRPr="00C00093">
        <w:rPr>
          <w:u w:val="single"/>
        </w:rPr>
        <w:tab/>
      </w:r>
    </w:p>
    <w:p w:rsidR="003E34F1" w:rsidRDefault="003E34F1" w:rsidP="003E34F1">
      <w:pPr>
        <w:tabs>
          <w:tab w:val="left" w:pos="10080"/>
        </w:tabs>
        <w:ind w:left="993"/>
        <w:rPr>
          <w:sz w:val="16"/>
          <w:szCs w:val="16"/>
        </w:rPr>
      </w:pPr>
    </w:p>
    <w:p w:rsidR="00904BCA" w:rsidRDefault="00904BCA" w:rsidP="00904BCA">
      <w:pPr>
        <w:tabs>
          <w:tab w:val="left" w:pos="10080"/>
        </w:tabs>
        <w:spacing w:line="480" w:lineRule="auto"/>
        <w:rPr>
          <w:rFonts w:cs="Arial"/>
          <w:lang w:val="es-MX"/>
        </w:rPr>
      </w:pPr>
      <w:r>
        <w:rPr>
          <w:u w:val="single"/>
        </w:rPr>
        <w:t>FECHA</w:t>
      </w:r>
      <w:r w:rsidR="00884E74">
        <w:t xml:space="preserve">: </w:t>
      </w:r>
      <w:r w:rsidRPr="00E96932">
        <w:rPr>
          <w:rFonts w:cs="Arial"/>
          <w:lang w:val="es-MX"/>
        </w:rPr>
        <w:t>20xx/xx/xx</w:t>
      </w:r>
    </w:p>
    <w:p w:rsidR="00AA4981" w:rsidRDefault="00AA4981" w:rsidP="00AA4981">
      <w:pPr>
        <w:tabs>
          <w:tab w:val="left" w:pos="10080"/>
        </w:tabs>
        <w:spacing w:line="480" w:lineRule="auto"/>
        <w:jc w:val="center"/>
      </w:pPr>
      <w:r>
        <w:t>4) Para llenar por el líder del GTQ/ GRA:</w:t>
      </w:r>
    </w:p>
    <w:p w:rsidR="00AA4981" w:rsidRPr="008F695B" w:rsidRDefault="00AA4981" w:rsidP="00AA4981">
      <w:pPr>
        <w:tabs>
          <w:tab w:val="left" w:pos="10080"/>
        </w:tabs>
        <w:spacing w:line="480" w:lineRule="auto"/>
        <w:jc w:val="center"/>
        <w:rPr>
          <w:b/>
          <w:u w:val="single"/>
        </w:rPr>
      </w:pPr>
      <w:r w:rsidRPr="008F695B">
        <w:rPr>
          <w:b/>
          <w:u w:val="single"/>
        </w:rPr>
        <w:t xml:space="preserve">RESUMEN </w:t>
      </w:r>
      <w:r w:rsidR="00214443" w:rsidRPr="008F695B">
        <w:rPr>
          <w:b/>
          <w:u w:val="single"/>
        </w:rPr>
        <w:t>PÚBLICO</w:t>
      </w:r>
      <w:r w:rsidRPr="008F695B">
        <w:rPr>
          <w:b/>
          <w:u w:val="single"/>
        </w:rPr>
        <w:t xml:space="preserve"> </w:t>
      </w:r>
      <w:r w:rsidR="00214443" w:rsidRPr="008F695B">
        <w:rPr>
          <w:b/>
          <w:u w:val="single"/>
        </w:rPr>
        <w:t>DE LA</w:t>
      </w:r>
      <w:r w:rsidRPr="008F695B">
        <w:rPr>
          <w:b/>
          <w:u w:val="single"/>
        </w:rPr>
        <w:t xml:space="preserve"> </w:t>
      </w:r>
      <w:r w:rsidR="00214443" w:rsidRPr="008F695B">
        <w:rPr>
          <w:b/>
          <w:u w:val="single"/>
        </w:rPr>
        <w:t>APELACI</w:t>
      </w:r>
      <w:r w:rsidR="00214443" w:rsidRPr="008F695B">
        <w:rPr>
          <w:rFonts w:cs="Arial"/>
          <w:b/>
          <w:u w:val="single"/>
        </w:rPr>
        <w:t>Ó</w:t>
      </w:r>
      <w:r w:rsidR="00214443" w:rsidRPr="008F695B">
        <w:rPr>
          <w:b/>
          <w:u w:val="single"/>
        </w:rPr>
        <w:t>N/QUEJA</w:t>
      </w:r>
    </w:p>
    <w:p w:rsidR="00AA4981" w:rsidRDefault="00214443" w:rsidP="00AA4981">
      <w:pPr>
        <w:tabs>
          <w:tab w:val="left" w:pos="10080"/>
        </w:tabs>
        <w:rPr>
          <w:sz w:val="16"/>
          <w:szCs w:val="16"/>
        </w:rPr>
      </w:pPr>
      <w:r w:rsidRPr="00214443">
        <w:rPr>
          <w:sz w:val="16"/>
          <w:szCs w:val="16"/>
        </w:rPr>
        <w:t>Este resumen debe ser una descripción general de la apelación / queja sin detalles de las organizaciones o personas involucradas. Este resumen no debe contener ninguna información que se considere confidencial.</w:t>
      </w:r>
    </w:p>
    <w:p w:rsidR="00AA4981" w:rsidRDefault="00AA4981" w:rsidP="00AA4981">
      <w:pPr>
        <w:tabs>
          <w:tab w:val="left" w:pos="10080"/>
        </w:tabs>
        <w:rPr>
          <w:sz w:val="16"/>
          <w:szCs w:val="16"/>
        </w:rPr>
      </w:pPr>
    </w:p>
    <w:p w:rsidR="00AA4981" w:rsidRDefault="006E4DC4" w:rsidP="00AA4981">
      <w:pPr>
        <w:tabs>
          <w:tab w:val="left" w:pos="10080"/>
        </w:tabs>
        <w:spacing w:line="480" w:lineRule="auto"/>
        <w:rPr>
          <w:rFonts w:cs="Arial"/>
          <w:lang w:val="es-MX"/>
        </w:rPr>
      </w:pPr>
      <w:r>
        <w:rPr>
          <w:u w:val="single"/>
        </w:rPr>
        <w:t>FECHA</w:t>
      </w:r>
      <w:r w:rsidR="00884E74">
        <w:t xml:space="preserve">: </w:t>
      </w:r>
      <w:r w:rsidR="00AA4981">
        <w:rPr>
          <w:rFonts w:cs="Arial"/>
          <w:lang w:val="es-MX"/>
        </w:rPr>
        <w:t>20xx/xx/xx</w:t>
      </w:r>
    </w:p>
    <w:p w:rsidR="00AA4981" w:rsidRPr="001947E3" w:rsidRDefault="00AA4981" w:rsidP="00AA4981">
      <w:pPr>
        <w:tabs>
          <w:tab w:val="left" w:pos="10080"/>
        </w:tabs>
        <w:spacing w:line="480" w:lineRule="auto"/>
        <w:rPr>
          <w:lang w:val="en-US"/>
        </w:rPr>
      </w:pPr>
      <w:r w:rsidRPr="001947E3">
        <w:rPr>
          <w:u w:val="single"/>
          <w:lang w:val="en-US"/>
        </w:rPr>
        <w:tab/>
      </w:r>
    </w:p>
    <w:p w:rsidR="00AA4981" w:rsidRPr="001947E3" w:rsidRDefault="00AA4981" w:rsidP="00AA4981">
      <w:pPr>
        <w:tabs>
          <w:tab w:val="left" w:pos="10080"/>
        </w:tabs>
        <w:spacing w:line="480" w:lineRule="auto"/>
        <w:rPr>
          <w:u w:val="single"/>
          <w:lang w:val="en-US"/>
        </w:rPr>
      </w:pPr>
      <w:r w:rsidRPr="001947E3">
        <w:rPr>
          <w:u w:val="single"/>
          <w:lang w:val="en-US"/>
        </w:rPr>
        <w:tab/>
      </w:r>
    </w:p>
    <w:p w:rsidR="00AA4981" w:rsidRPr="001947E3" w:rsidRDefault="00AA4981" w:rsidP="00AA4981">
      <w:pPr>
        <w:tabs>
          <w:tab w:val="left" w:pos="10080"/>
        </w:tabs>
        <w:spacing w:line="480" w:lineRule="auto"/>
        <w:rPr>
          <w:u w:val="single"/>
          <w:lang w:val="en-US"/>
        </w:rPr>
      </w:pPr>
      <w:r w:rsidRPr="001947E3">
        <w:rPr>
          <w:u w:val="single"/>
          <w:lang w:val="en-US"/>
        </w:rPr>
        <w:tab/>
      </w:r>
    </w:p>
    <w:p w:rsidR="00904BCA" w:rsidRDefault="00AA4981" w:rsidP="00904BCA">
      <w:pPr>
        <w:tabs>
          <w:tab w:val="left" w:pos="10080"/>
        </w:tabs>
        <w:spacing w:line="480" w:lineRule="auto"/>
        <w:rPr>
          <w:rFonts w:cs="Arial"/>
          <w:lang w:val="es-MX"/>
        </w:rPr>
      </w:pPr>
      <w:r w:rsidRPr="001947E3">
        <w:rPr>
          <w:u w:val="single"/>
          <w:lang w:val="en-US"/>
        </w:rPr>
        <w:tab/>
      </w:r>
    </w:p>
    <w:p w:rsidR="00904BCA" w:rsidRDefault="00904BCA" w:rsidP="000B773B">
      <w:pPr>
        <w:tabs>
          <w:tab w:val="left" w:pos="10080"/>
        </w:tabs>
        <w:spacing w:line="480" w:lineRule="auto"/>
        <w:rPr>
          <w:rFonts w:cs="Arial"/>
          <w:lang w:val="es-MX"/>
        </w:rPr>
      </w:pPr>
    </w:p>
    <w:p w:rsidR="00904BCA" w:rsidRDefault="00904BCA" w:rsidP="000B773B">
      <w:pPr>
        <w:tabs>
          <w:tab w:val="left" w:pos="10080"/>
        </w:tabs>
        <w:spacing w:line="480" w:lineRule="auto"/>
        <w:rPr>
          <w:u w:val="single"/>
        </w:rPr>
      </w:pPr>
    </w:p>
    <w:p w:rsidR="00F85064" w:rsidRDefault="00F85064" w:rsidP="000B773B">
      <w:pPr>
        <w:tabs>
          <w:tab w:val="left" w:pos="10080"/>
        </w:tabs>
        <w:spacing w:line="480" w:lineRule="auto"/>
        <w:rPr>
          <w:u w:val="single"/>
        </w:rPr>
      </w:pPr>
    </w:p>
    <w:p w:rsidR="00F85064" w:rsidRPr="00C00093" w:rsidRDefault="00F85064" w:rsidP="000B773B">
      <w:pPr>
        <w:tabs>
          <w:tab w:val="left" w:pos="10080"/>
        </w:tabs>
        <w:spacing w:line="480" w:lineRule="auto"/>
        <w:rPr>
          <w:u w:val="single"/>
        </w:rPr>
      </w:pPr>
    </w:p>
    <w:sectPr w:rsidR="00F85064" w:rsidRPr="00C00093" w:rsidSect="001202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719" w:right="9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F78" w:rsidRDefault="00910F78">
      <w:r>
        <w:separator/>
      </w:r>
    </w:p>
  </w:endnote>
  <w:endnote w:type="continuationSeparator" w:id="0">
    <w:p w:rsidR="00910F78" w:rsidRDefault="0091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FLE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E74" w:rsidRDefault="00884E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CA" w:rsidRDefault="002814CA" w:rsidP="002814CA">
    <w:pPr>
      <w:pStyle w:val="Sangra2detindependiente1"/>
      <w:jc w:val="center"/>
      <w:rPr>
        <w:rStyle w:val="PageNumber"/>
        <w:rFonts w:ascii="Arial" w:hAnsi="Arial" w:cs="Arial"/>
        <w:bCs/>
        <w:sz w:val="16"/>
        <w:szCs w:val="16"/>
        <w:lang w:val="es-MX"/>
      </w:rPr>
    </w:pPr>
    <w:r>
      <w:rPr>
        <w:rStyle w:val="PageNumber"/>
        <w:rFonts w:cs="Arial"/>
        <w:bCs/>
        <w:sz w:val="18"/>
        <w:szCs w:val="18"/>
        <w:lang w:val="es-MX"/>
      </w:rPr>
      <w:t>Registro de Apelación</w:t>
    </w:r>
    <w:r w:rsidR="00976132">
      <w:rPr>
        <w:rStyle w:val="PageNumber"/>
        <w:rFonts w:cs="Arial"/>
        <w:bCs/>
        <w:sz w:val="18"/>
        <w:szCs w:val="18"/>
        <w:lang w:val="es-MX"/>
      </w:rPr>
      <w:t xml:space="preserve"> y/o Queja</w:t>
    </w:r>
  </w:p>
  <w:p w:rsidR="002814CA" w:rsidRDefault="002814CA" w:rsidP="002814CA">
    <w:pPr>
      <w:pStyle w:val="Sangra2detindependiente1"/>
      <w:rPr>
        <w:rFonts w:ascii="Arial" w:hAnsi="Arial" w:cs="Arial"/>
        <w:sz w:val="16"/>
        <w:szCs w:val="16"/>
        <w:lang w:val="es-MX"/>
      </w:rPr>
    </w:pPr>
    <w:r w:rsidRPr="00CC6436">
      <w:rPr>
        <w:rStyle w:val="PageNumber"/>
        <w:rFonts w:ascii="Arial" w:hAnsi="Arial" w:cs="Arial"/>
        <w:bCs/>
        <w:sz w:val="16"/>
        <w:szCs w:val="16"/>
        <w:lang w:val="es-MX"/>
      </w:rPr>
      <w:t xml:space="preserve">Preparado por: Comité MLA </w:t>
    </w:r>
    <w:r>
      <w:rPr>
        <w:rStyle w:val="PageNumber"/>
        <w:rFonts w:ascii="Arial" w:hAnsi="Arial" w:cs="Arial"/>
        <w:bCs/>
        <w:sz w:val="16"/>
        <w:szCs w:val="16"/>
        <w:lang w:val="es-MX"/>
      </w:rPr>
      <w:tab/>
    </w:r>
    <w:r>
      <w:rPr>
        <w:rStyle w:val="PageNumber"/>
        <w:rFonts w:ascii="Arial" w:hAnsi="Arial" w:cs="Arial"/>
        <w:bCs/>
        <w:sz w:val="16"/>
        <w:szCs w:val="16"/>
        <w:lang w:val="es-MX"/>
      </w:rPr>
      <w:tab/>
    </w:r>
    <w:r>
      <w:rPr>
        <w:rStyle w:val="PageNumber"/>
        <w:rFonts w:ascii="Arial" w:hAnsi="Arial" w:cs="Arial"/>
        <w:bCs/>
        <w:sz w:val="16"/>
        <w:szCs w:val="16"/>
        <w:lang w:val="es-MX"/>
      </w:rPr>
      <w:tab/>
    </w:r>
    <w:r w:rsidRPr="00CC6436">
      <w:rPr>
        <w:rStyle w:val="PageNumber"/>
        <w:rFonts w:ascii="Arial" w:hAnsi="Arial" w:cs="Arial"/>
        <w:bCs/>
        <w:sz w:val="16"/>
        <w:szCs w:val="16"/>
        <w:lang w:val="es-MX"/>
      </w:rPr>
      <w:t xml:space="preserve">Aprobado por: Comité Ejecutivo </w:t>
    </w:r>
    <w:r>
      <w:rPr>
        <w:rStyle w:val="PageNumber"/>
        <w:rFonts w:ascii="Arial" w:hAnsi="Arial" w:cs="Arial"/>
        <w:bCs/>
        <w:sz w:val="16"/>
        <w:szCs w:val="16"/>
        <w:lang w:val="es-MX"/>
      </w:rPr>
      <w:tab/>
    </w:r>
    <w:r>
      <w:rPr>
        <w:rStyle w:val="PageNumber"/>
        <w:rFonts w:ascii="Arial" w:hAnsi="Arial" w:cs="Arial"/>
        <w:bCs/>
        <w:sz w:val="16"/>
        <w:szCs w:val="16"/>
        <w:lang w:val="es-MX"/>
      </w:rPr>
      <w:tab/>
    </w:r>
    <w:r w:rsidRPr="00CC6436">
      <w:rPr>
        <w:rFonts w:ascii="Arial" w:hAnsi="Arial" w:cs="Arial"/>
        <w:sz w:val="16"/>
        <w:szCs w:val="16"/>
        <w:lang w:val="es-MX"/>
      </w:rPr>
      <w:t xml:space="preserve">Página </w:t>
    </w:r>
    <w:r w:rsidRPr="00CC6436">
      <w:rPr>
        <w:rFonts w:ascii="Arial" w:hAnsi="Arial" w:cs="Arial"/>
        <w:sz w:val="16"/>
        <w:szCs w:val="16"/>
        <w:lang w:val="es-MX"/>
      </w:rPr>
      <w:fldChar w:fldCharType="begin"/>
    </w:r>
    <w:r w:rsidRPr="00CC6436">
      <w:rPr>
        <w:rFonts w:ascii="Arial" w:hAnsi="Arial" w:cs="Arial"/>
        <w:sz w:val="16"/>
        <w:szCs w:val="16"/>
        <w:lang w:val="es-MX"/>
      </w:rPr>
      <w:instrText xml:space="preserve"> PAGE </w:instrText>
    </w:r>
    <w:r w:rsidRPr="00CC6436">
      <w:rPr>
        <w:rFonts w:ascii="Arial" w:hAnsi="Arial" w:cs="Arial"/>
        <w:sz w:val="16"/>
        <w:szCs w:val="16"/>
        <w:lang w:val="es-MX"/>
      </w:rPr>
      <w:fldChar w:fldCharType="separate"/>
    </w:r>
    <w:r w:rsidR="009E0678">
      <w:rPr>
        <w:rFonts w:ascii="Arial" w:hAnsi="Arial" w:cs="Arial"/>
        <w:noProof/>
        <w:sz w:val="16"/>
        <w:szCs w:val="16"/>
        <w:lang w:val="es-MX"/>
      </w:rPr>
      <w:t>3</w:t>
    </w:r>
    <w:r w:rsidRPr="00CC6436">
      <w:rPr>
        <w:rFonts w:ascii="Arial" w:hAnsi="Arial" w:cs="Arial"/>
        <w:sz w:val="16"/>
        <w:szCs w:val="16"/>
        <w:lang w:val="es-MX"/>
      </w:rPr>
      <w:fldChar w:fldCharType="end"/>
    </w:r>
    <w:r w:rsidRPr="00CC6436">
      <w:rPr>
        <w:rFonts w:ascii="Arial" w:hAnsi="Arial" w:cs="Arial"/>
        <w:sz w:val="16"/>
        <w:szCs w:val="16"/>
        <w:lang w:val="es-MX"/>
      </w:rPr>
      <w:t xml:space="preserve"> de </w:t>
    </w:r>
    <w:r w:rsidRPr="00CC6436">
      <w:rPr>
        <w:rFonts w:ascii="Arial" w:hAnsi="Arial" w:cs="Arial"/>
        <w:sz w:val="16"/>
        <w:szCs w:val="16"/>
        <w:lang w:val="es-MX"/>
      </w:rPr>
      <w:fldChar w:fldCharType="begin"/>
    </w:r>
    <w:r w:rsidRPr="00CC6436">
      <w:rPr>
        <w:rFonts w:ascii="Arial" w:hAnsi="Arial" w:cs="Arial"/>
        <w:sz w:val="16"/>
        <w:szCs w:val="16"/>
        <w:lang w:val="es-MX"/>
      </w:rPr>
      <w:instrText xml:space="preserve"> NUMPAGES </w:instrText>
    </w:r>
    <w:r w:rsidRPr="00CC6436">
      <w:rPr>
        <w:rFonts w:ascii="Arial" w:hAnsi="Arial" w:cs="Arial"/>
        <w:sz w:val="16"/>
        <w:szCs w:val="16"/>
        <w:lang w:val="es-MX"/>
      </w:rPr>
      <w:fldChar w:fldCharType="separate"/>
    </w:r>
    <w:r w:rsidR="009E0678">
      <w:rPr>
        <w:rFonts w:ascii="Arial" w:hAnsi="Arial" w:cs="Arial"/>
        <w:noProof/>
        <w:sz w:val="16"/>
        <w:szCs w:val="16"/>
        <w:lang w:val="es-MX"/>
      </w:rPr>
      <w:t>3</w:t>
    </w:r>
    <w:r w:rsidRPr="00CC6436">
      <w:rPr>
        <w:rFonts w:ascii="Arial" w:hAnsi="Arial" w:cs="Arial"/>
        <w:sz w:val="16"/>
        <w:szCs w:val="16"/>
        <w:lang w:val="es-MX"/>
      </w:rPr>
      <w:fldChar w:fldCharType="end"/>
    </w:r>
  </w:p>
  <w:p w:rsidR="002814CA" w:rsidRPr="00CC6436" w:rsidRDefault="002814CA" w:rsidP="002814CA">
    <w:pPr>
      <w:pStyle w:val="Sangra2detindependiente1"/>
      <w:rPr>
        <w:rStyle w:val="PageNumber"/>
        <w:rFonts w:ascii="Arial" w:hAnsi="Arial" w:cs="Arial"/>
        <w:bCs/>
        <w:sz w:val="16"/>
        <w:szCs w:val="16"/>
        <w:lang w:val="es-MX"/>
      </w:rPr>
    </w:pPr>
    <w:r>
      <w:rPr>
        <w:rFonts w:ascii="Arial" w:hAnsi="Arial" w:cs="Arial"/>
        <w:sz w:val="16"/>
        <w:szCs w:val="16"/>
        <w:lang w:val="es-MX"/>
      </w:rPr>
      <w:t>Publicación No.</w:t>
    </w:r>
    <w:r w:rsidRPr="00CC6436">
      <w:rPr>
        <w:rFonts w:ascii="Arial" w:hAnsi="Arial" w:cs="Arial"/>
        <w:sz w:val="16"/>
        <w:szCs w:val="16"/>
        <w:lang w:val="es-MX"/>
      </w:rPr>
      <w:t xml:space="preserve"> </w:t>
    </w:r>
    <w:r w:rsidR="003F7B13">
      <w:rPr>
        <w:rFonts w:ascii="Arial" w:hAnsi="Arial" w:cs="Arial"/>
        <w:sz w:val="16"/>
        <w:szCs w:val="16"/>
        <w:lang w:val="es-MX"/>
      </w:rPr>
      <w:t>3</w:t>
    </w:r>
    <w:r w:rsidR="003F7B13" w:rsidRPr="00CC6436">
      <w:rPr>
        <w:rFonts w:ascii="Arial" w:hAnsi="Arial" w:cs="Arial"/>
        <w:sz w:val="16"/>
        <w:szCs w:val="16"/>
        <w:lang w:val="es-MX"/>
      </w:rPr>
      <w:t xml:space="preserve">         </w:t>
    </w:r>
    <w:r w:rsidRPr="00CC6436">
      <w:rPr>
        <w:rFonts w:ascii="Arial" w:hAnsi="Arial" w:cs="Arial"/>
        <w:sz w:val="16"/>
        <w:szCs w:val="16"/>
        <w:lang w:val="es-MX"/>
      </w:rPr>
      <w:t>Fecha de publicación</w:t>
    </w:r>
    <w:r w:rsidR="00C36396">
      <w:rPr>
        <w:rStyle w:val="PageNumber"/>
        <w:rFonts w:ascii="Arial" w:hAnsi="Arial" w:cs="Arial"/>
        <w:bCs/>
        <w:sz w:val="16"/>
        <w:szCs w:val="16"/>
        <w:lang w:val="es-MX"/>
      </w:rPr>
      <w:t>:</w:t>
    </w:r>
    <w:r w:rsidR="00D452C5">
      <w:rPr>
        <w:rStyle w:val="PageNumber"/>
        <w:rFonts w:ascii="Arial" w:hAnsi="Arial" w:cs="Arial"/>
        <w:bCs/>
        <w:sz w:val="16"/>
        <w:szCs w:val="16"/>
        <w:lang w:val="es-MX"/>
      </w:rPr>
      <w:t xml:space="preserve"> </w:t>
    </w:r>
    <w:r w:rsidR="00884E74">
      <w:rPr>
        <w:rStyle w:val="PageNumber"/>
        <w:rFonts w:ascii="Arial" w:hAnsi="Arial" w:cs="Arial"/>
        <w:bCs/>
        <w:sz w:val="16"/>
        <w:szCs w:val="16"/>
        <w:lang w:val="es-MX"/>
      </w:rPr>
      <w:t xml:space="preserve">31 de agosto de 2018 </w:t>
    </w:r>
    <w:r w:rsidRPr="00CC6436">
      <w:rPr>
        <w:rStyle w:val="PageNumber"/>
        <w:rFonts w:ascii="Arial" w:hAnsi="Arial" w:cs="Arial"/>
        <w:bCs/>
        <w:sz w:val="16"/>
        <w:szCs w:val="16"/>
        <w:lang w:val="es-MX"/>
      </w:rPr>
      <w:t>IAAC FM 02</w:t>
    </w:r>
    <w:r>
      <w:rPr>
        <w:rStyle w:val="PageNumber"/>
        <w:rFonts w:ascii="Arial" w:hAnsi="Arial" w:cs="Arial"/>
        <w:bCs/>
        <w:sz w:val="16"/>
        <w:szCs w:val="16"/>
        <w:lang w:val="es-MX"/>
      </w:rPr>
      <w:t>6</w:t>
    </w:r>
    <w:r w:rsidR="00884E74">
      <w:rPr>
        <w:rStyle w:val="PageNumber"/>
        <w:rFonts w:ascii="Arial" w:hAnsi="Arial" w:cs="Arial"/>
        <w:bCs/>
        <w:sz w:val="16"/>
        <w:szCs w:val="16"/>
        <w:lang w:val="es-MX"/>
      </w:rPr>
      <w:t>/18</w:t>
    </w:r>
    <w:r>
      <w:rPr>
        <w:rStyle w:val="PageNumber"/>
        <w:rFonts w:ascii="Arial" w:hAnsi="Arial" w:cs="Arial"/>
        <w:bCs/>
        <w:sz w:val="16"/>
        <w:szCs w:val="16"/>
        <w:lang w:val="es-MX"/>
      </w:rPr>
      <w:tab/>
    </w:r>
    <w:r w:rsidRPr="00CC6436">
      <w:rPr>
        <w:rStyle w:val="PageNumber"/>
        <w:rFonts w:ascii="Arial" w:hAnsi="Arial" w:cs="Arial"/>
        <w:bCs/>
        <w:sz w:val="16"/>
        <w:szCs w:val="16"/>
        <w:lang w:val="es-MX"/>
      </w:rPr>
      <w:t>Fecha de aplicación: Inmediata</w:t>
    </w:r>
  </w:p>
  <w:p w:rsidR="002814CA" w:rsidRDefault="002814CA" w:rsidP="002814CA">
    <w:pPr>
      <w:pStyle w:val="Footer"/>
      <w:jc w:val="center"/>
      <w:rPr>
        <w:rFonts w:cs="Arial"/>
        <w:sz w:val="16"/>
        <w:szCs w:val="16"/>
      </w:rPr>
    </w:pPr>
    <w:r w:rsidRPr="00CC6436">
      <w:rPr>
        <w:rFonts w:cs="Arial"/>
        <w:sz w:val="16"/>
        <w:szCs w:val="16"/>
      </w:rPr>
      <w:t xml:space="preserve">DERECHOS DE AUTOR: IAAC posee los derechos de autor de este documento. </w:t>
    </w:r>
  </w:p>
  <w:p w:rsidR="002814CA" w:rsidRPr="00CC6436" w:rsidRDefault="003553C6" w:rsidP="003553C6">
    <w:pPr>
      <w:pStyle w:val="Footer"/>
      <w:tabs>
        <w:tab w:val="left" w:pos="2432"/>
        <w:tab w:val="center" w:pos="5103"/>
      </w:tabs>
      <w:rPr>
        <w:rFonts w:cs="Arial"/>
        <w:bCs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="002814CA" w:rsidRPr="00CC6436">
      <w:rPr>
        <w:rFonts w:cs="Arial"/>
        <w:sz w:val="16"/>
        <w:szCs w:val="16"/>
      </w:rPr>
      <w:t>Está prohibida la copia de este documento para su venta.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59F" w:rsidRPr="00AC459F" w:rsidRDefault="00CD1C80" w:rsidP="00AC459F">
    <w:pPr>
      <w:jc w:val="right"/>
      <w:rPr>
        <w:i/>
      </w:rPr>
    </w:pPr>
    <w:r>
      <w:rPr>
        <w:i/>
      </w:rPr>
      <w:t xml:space="preserve"> </w:t>
    </w:r>
    <w:r w:rsidR="00AC459F" w:rsidRPr="00AC459F">
      <w:rPr>
        <w:i/>
      </w:rPr>
      <w:t>Puede continuar al reverso</w:t>
    </w:r>
  </w:p>
  <w:p w:rsidR="00AC459F" w:rsidRPr="00C00093" w:rsidRDefault="00AC459F" w:rsidP="00AC459F">
    <w:pPr>
      <w:rPr>
        <w:b/>
      </w:rPr>
    </w:pPr>
  </w:p>
  <w:p w:rsidR="00AC459F" w:rsidRPr="00506CEC" w:rsidRDefault="00AC459F" w:rsidP="00AC459F">
    <w:pPr>
      <w:rPr>
        <w:b/>
      </w:rPr>
    </w:pPr>
    <w:r w:rsidRPr="00506CEC">
      <w:rPr>
        <w:b/>
        <w:sz w:val="18"/>
      </w:rPr>
      <w:t>Todas las quejas</w:t>
    </w:r>
    <w:r w:rsidR="00CD1C80">
      <w:rPr>
        <w:b/>
        <w:sz w:val="18"/>
      </w:rPr>
      <w:t xml:space="preserve"> y/o apelaciones </w:t>
    </w:r>
    <w:r w:rsidRPr="00506CEC">
      <w:rPr>
        <w:b/>
        <w:sz w:val="18"/>
      </w:rPr>
      <w:t>son para nosotros OPORTUNIDADES DE MEJORA ¡BIENVENIDO!</w:t>
    </w:r>
  </w:p>
  <w:p w:rsidR="00AC459F" w:rsidRDefault="00AC459F" w:rsidP="00AC459F"/>
  <w:p w:rsidR="00836180" w:rsidRDefault="00836180" w:rsidP="00AC459F"/>
  <w:p w:rsidR="00AC459F" w:rsidRDefault="00AC459F" w:rsidP="00AC459F"/>
  <w:p w:rsidR="00AC459F" w:rsidRDefault="00AC459F" w:rsidP="00AC459F"/>
  <w:tbl>
    <w:tblPr>
      <w:tblW w:w="0" w:type="auto"/>
      <w:jc w:val="center"/>
      <w:tblLook w:val="04A0" w:firstRow="1" w:lastRow="0" w:firstColumn="1" w:lastColumn="0" w:noHBand="0" w:noVBand="1"/>
    </w:tblPr>
    <w:tblGrid>
      <w:gridCol w:w="3448"/>
      <w:gridCol w:w="3449"/>
      <w:gridCol w:w="3449"/>
    </w:tblGrid>
    <w:tr w:rsidR="00AC459F">
      <w:trPr>
        <w:jc w:val="center"/>
      </w:trPr>
      <w:tc>
        <w:tcPr>
          <w:tcW w:w="3448" w:type="dxa"/>
        </w:tcPr>
        <w:p w:rsidR="00AC459F" w:rsidRDefault="00AC459F" w:rsidP="00096457">
          <w:pPr>
            <w:jc w:val="center"/>
          </w:pPr>
          <w:r>
            <w:t>_________________________</w:t>
          </w:r>
        </w:p>
      </w:tc>
      <w:tc>
        <w:tcPr>
          <w:tcW w:w="3449" w:type="dxa"/>
        </w:tcPr>
        <w:p w:rsidR="00AC459F" w:rsidRDefault="00AC459F" w:rsidP="00096457">
          <w:pPr>
            <w:jc w:val="center"/>
          </w:pPr>
          <w:r>
            <w:t>________________________</w:t>
          </w:r>
        </w:p>
      </w:tc>
      <w:tc>
        <w:tcPr>
          <w:tcW w:w="3449" w:type="dxa"/>
        </w:tcPr>
        <w:p w:rsidR="00AC459F" w:rsidRDefault="00AC459F" w:rsidP="00096457">
          <w:pPr>
            <w:jc w:val="center"/>
          </w:pPr>
          <w:r>
            <w:t>____________________________</w:t>
          </w:r>
        </w:p>
      </w:tc>
    </w:tr>
    <w:tr w:rsidR="00AC459F">
      <w:trPr>
        <w:jc w:val="center"/>
      </w:trPr>
      <w:tc>
        <w:tcPr>
          <w:tcW w:w="3448" w:type="dxa"/>
        </w:tcPr>
        <w:p w:rsidR="00AC459F" w:rsidRDefault="00AC459F" w:rsidP="00096457">
          <w:pPr>
            <w:jc w:val="center"/>
          </w:pPr>
          <w:r w:rsidRPr="003C348A">
            <w:t>Firma Solicitante</w:t>
          </w:r>
        </w:p>
      </w:tc>
      <w:tc>
        <w:tcPr>
          <w:tcW w:w="3449" w:type="dxa"/>
        </w:tcPr>
        <w:p w:rsidR="00AC459F" w:rsidRDefault="00CD1C80" w:rsidP="00096457">
          <w:pPr>
            <w:jc w:val="center"/>
          </w:pPr>
          <w:r>
            <w:t>Presidente IAAC</w:t>
          </w:r>
        </w:p>
      </w:tc>
      <w:tc>
        <w:tcPr>
          <w:tcW w:w="3449" w:type="dxa"/>
        </w:tcPr>
        <w:p w:rsidR="00AC459F" w:rsidRDefault="00CD1C80" w:rsidP="00096457">
          <w:pPr>
            <w:jc w:val="center"/>
          </w:pPr>
          <w:r>
            <w:t>Secretario IAAC</w:t>
          </w:r>
        </w:p>
      </w:tc>
    </w:tr>
  </w:tbl>
  <w:p w:rsidR="00AC459F" w:rsidRDefault="00AC459F">
    <w:pPr>
      <w:pStyle w:val="Footer"/>
      <w:rPr>
        <w:rStyle w:val="PageNumber"/>
        <w:sz w:val="18"/>
      </w:rPr>
    </w:pPr>
  </w:p>
  <w:p w:rsidR="000C32C4" w:rsidRPr="000C32C4" w:rsidRDefault="000C32C4">
    <w:pPr>
      <w:pStyle w:val="Footer"/>
      <w:rPr>
        <w:sz w:val="18"/>
      </w:rPr>
    </w:pPr>
    <w:r w:rsidRPr="000C32C4">
      <w:rPr>
        <w:rStyle w:val="PageNumber"/>
        <w:sz w:val="18"/>
      </w:rPr>
      <w:fldChar w:fldCharType="begin"/>
    </w:r>
    <w:r w:rsidRPr="000C32C4">
      <w:rPr>
        <w:rStyle w:val="PageNumber"/>
        <w:sz w:val="18"/>
      </w:rPr>
      <w:instrText xml:space="preserve"> PAGE </w:instrText>
    </w:r>
    <w:r w:rsidRPr="000C32C4">
      <w:rPr>
        <w:rStyle w:val="PageNumber"/>
        <w:sz w:val="18"/>
      </w:rPr>
      <w:fldChar w:fldCharType="separate"/>
    </w:r>
    <w:r w:rsidR="00E60766">
      <w:rPr>
        <w:rStyle w:val="PageNumber"/>
        <w:noProof/>
        <w:sz w:val="18"/>
      </w:rPr>
      <w:t>1</w:t>
    </w:r>
    <w:r w:rsidRPr="000C32C4">
      <w:rPr>
        <w:rStyle w:val="PageNumber"/>
        <w:sz w:val="18"/>
      </w:rPr>
      <w:fldChar w:fldCharType="end"/>
    </w:r>
    <w:r w:rsidRPr="000C32C4">
      <w:rPr>
        <w:rStyle w:val="PageNumber"/>
        <w:sz w:val="18"/>
      </w:rPr>
      <w:t xml:space="preserve"> de </w:t>
    </w:r>
    <w:r w:rsidRPr="000C32C4">
      <w:rPr>
        <w:rStyle w:val="PageNumber"/>
        <w:sz w:val="18"/>
      </w:rPr>
      <w:fldChar w:fldCharType="begin"/>
    </w:r>
    <w:r w:rsidRPr="000C32C4">
      <w:rPr>
        <w:rStyle w:val="PageNumber"/>
        <w:sz w:val="18"/>
      </w:rPr>
      <w:instrText xml:space="preserve"> NUMPAGES </w:instrText>
    </w:r>
    <w:r w:rsidRPr="000C32C4">
      <w:rPr>
        <w:rStyle w:val="PageNumber"/>
        <w:sz w:val="18"/>
      </w:rPr>
      <w:fldChar w:fldCharType="separate"/>
    </w:r>
    <w:r w:rsidR="009E0678">
      <w:rPr>
        <w:rStyle w:val="PageNumber"/>
        <w:noProof/>
        <w:sz w:val="18"/>
      </w:rPr>
      <w:t>3</w:t>
    </w:r>
    <w:r w:rsidRPr="000C32C4"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F78" w:rsidRDefault="00910F78">
      <w:r>
        <w:separator/>
      </w:r>
    </w:p>
  </w:footnote>
  <w:footnote w:type="continuationSeparator" w:id="0">
    <w:p w:rsidR="00910F78" w:rsidRDefault="00910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E74" w:rsidRDefault="00884E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CA" w:rsidRDefault="002814CA" w:rsidP="002814CA">
    <w:pPr>
      <w:pStyle w:val="Header"/>
      <w:jc w:val="center"/>
      <w:rPr>
        <w:rFonts w:ascii="Trebuchet MS" w:hAnsi="Trebuchet MS"/>
        <w:b/>
        <w:bCs/>
        <w:sz w:val="28"/>
        <w:lang w:val="en-US"/>
      </w:rPr>
    </w:pPr>
  </w:p>
  <w:p w:rsidR="002814CA" w:rsidRPr="000154FD" w:rsidRDefault="002814CA" w:rsidP="002814CA">
    <w:pPr>
      <w:pStyle w:val="Header"/>
      <w:jc w:val="center"/>
      <w:rPr>
        <w:rFonts w:ascii="Trebuchet MS" w:hAnsi="Trebuchet MS"/>
        <w:b/>
        <w:bCs/>
        <w:sz w:val="28"/>
        <w:lang w:val="en-US"/>
      </w:rPr>
    </w:pPr>
    <w:r w:rsidRPr="000154FD">
      <w:rPr>
        <w:rFonts w:ascii="Trebuchet MS" w:hAnsi="Trebuchet MS"/>
        <w:b/>
        <w:bCs/>
        <w:sz w:val="28"/>
        <w:lang w:val="en-US"/>
      </w:rPr>
      <w:t>Inter American Accreditation Cooperation</w:t>
    </w:r>
  </w:p>
  <w:p w:rsidR="00E60766" w:rsidRDefault="00E607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9107" w:type="dxa"/>
      <w:tblLayout w:type="fixed"/>
      <w:tblLook w:val="01E0" w:firstRow="1" w:lastRow="1" w:firstColumn="1" w:lastColumn="1" w:noHBand="0" w:noVBand="0"/>
    </w:tblPr>
    <w:tblGrid>
      <w:gridCol w:w="10881"/>
      <w:gridCol w:w="6525"/>
      <w:gridCol w:w="1701"/>
    </w:tblGrid>
    <w:tr w:rsidR="000C32C4" w:rsidTr="00EE7BFE">
      <w:tc>
        <w:tcPr>
          <w:tcW w:w="10881" w:type="dxa"/>
        </w:tcPr>
        <w:p w:rsidR="00EE7BFE" w:rsidRDefault="00F97397" w:rsidP="00EE7BFE">
          <w:pPr>
            <w:pStyle w:val="Header"/>
            <w:tabs>
              <w:tab w:val="clear" w:pos="4252"/>
              <w:tab w:val="clear" w:pos="8504"/>
            </w:tabs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753225" cy="509270"/>
                <wp:effectExtent l="0" t="0" r="9525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322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7BFE" w:rsidRDefault="00EE7BFE" w:rsidP="00EE7BFE">
          <w:pPr>
            <w:pStyle w:val="Header"/>
            <w:tabs>
              <w:tab w:val="clear" w:pos="4252"/>
              <w:tab w:val="clear" w:pos="8504"/>
            </w:tabs>
            <w:jc w:val="center"/>
          </w:pPr>
          <w:r w:rsidRPr="000C0E7C">
            <w:rPr>
              <w:rFonts w:ascii="Trebuchet MS" w:hAnsi="Trebuchet MS"/>
              <w:b/>
              <w:color w:val="FF0000"/>
              <w:lang w:val="en-US"/>
            </w:rPr>
            <w:t>Inter American Accred</w:t>
          </w:r>
          <w:r>
            <w:rPr>
              <w:rFonts w:ascii="Trebuchet MS" w:hAnsi="Trebuchet MS"/>
              <w:b/>
              <w:color w:val="FF0000"/>
              <w:lang w:val="en-US"/>
            </w:rPr>
            <w:t>itation Cooperation</w:t>
          </w:r>
        </w:p>
        <w:p w:rsidR="000C32C4" w:rsidRDefault="000C32C4" w:rsidP="00EE7BFE">
          <w:pPr>
            <w:pStyle w:val="Header"/>
            <w:tabs>
              <w:tab w:val="clear" w:pos="4252"/>
              <w:tab w:val="clear" w:pos="8504"/>
            </w:tabs>
            <w:ind w:left="284"/>
          </w:pPr>
        </w:p>
        <w:p w:rsidR="002D3659" w:rsidRPr="00096457" w:rsidRDefault="002D3659" w:rsidP="00EE7BFE">
          <w:pPr>
            <w:pStyle w:val="Header"/>
            <w:tabs>
              <w:tab w:val="clear" w:pos="4252"/>
              <w:tab w:val="clear" w:pos="8504"/>
            </w:tabs>
            <w:jc w:val="center"/>
            <w:rPr>
              <w:b/>
              <w:sz w:val="2"/>
            </w:rPr>
          </w:pPr>
        </w:p>
      </w:tc>
      <w:tc>
        <w:tcPr>
          <w:tcW w:w="6525" w:type="dxa"/>
          <w:vAlign w:val="center"/>
        </w:tcPr>
        <w:p w:rsidR="009747DF" w:rsidRPr="00A97093" w:rsidRDefault="009747DF" w:rsidP="00EE7BFE">
          <w:pPr>
            <w:pStyle w:val="Header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b/>
              <w:sz w:val="24"/>
              <w:szCs w:val="24"/>
            </w:rPr>
          </w:pPr>
        </w:p>
      </w:tc>
      <w:tc>
        <w:tcPr>
          <w:tcW w:w="1701" w:type="dxa"/>
        </w:tcPr>
        <w:p w:rsidR="000C32C4" w:rsidRPr="00096457" w:rsidRDefault="000C32C4">
          <w:pPr>
            <w:pStyle w:val="Header"/>
            <w:rPr>
              <w:sz w:val="10"/>
            </w:rPr>
          </w:pPr>
        </w:p>
      </w:tc>
    </w:tr>
  </w:tbl>
  <w:p w:rsidR="000C32C4" w:rsidRPr="00A217A4" w:rsidRDefault="000C32C4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lvl w:ilvl="0">
      <w:start w:val="500"/>
      <w:numFmt w:val="upp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1852DF0"/>
    <w:multiLevelType w:val="hybridMultilevel"/>
    <w:tmpl w:val="BC20AC5A"/>
    <w:lvl w:ilvl="0" w:tplc="B9489E5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70286"/>
    <w:multiLevelType w:val="hybridMultilevel"/>
    <w:tmpl w:val="CC88F44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2C"/>
    <w:rsid w:val="000030C2"/>
    <w:rsid w:val="00003BBB"/>
    <w:rsid w:val="00070DD4"/>
    <w:rsid w:val="00093ECE"/>
    <w:rsid w:val="00096457"/>
    <w:rsid w:val="000B6F1F"/>
    <w:rsid w:val="000B773B"/>
    <w:rsid w:val="000C32C4"/>
    <w:rsid w:val="001202D7"/>
    <w:rsid w:val="0013342C"/>
    <w:rsid w:val="00134455"/>
    <w:rsid w:val="001431FD"/>
    <w:rsid w:val="00171CFF"/>
    <w:rsid w:val="00174873"/>
    <w:rsid w:val="001C271B"/>
    <w:rsid w:val="001C3441"/>
    <w:rsid w:val="001D0750"/>
    <w:rsid w:val="001F03ED"/>
    <w:rsid w:val="001F451F"/>
    <w:rsid w:val="0020798F"/>
    <w:rsid w:val="00214443"/>
    <w:rsid w:val="00221027"/>
    <w:rsid w:val="0022337B"/>
    <w:rsid w:val="00254553"/>
    <w:rsid w:val="0026376A"/>
    <w:rsid w:val="002814CA"/>
    <w:rsid w:val="002954E3"/>
    <w:rsid w:val="002A2A19"/>
    <w:rsid w:val="002D3659"/>
    <w:rsid w:val="003062A0"/>
    <w:rsid w:val="0030793E"/>
    <w:rsid w:val="00327C83"/>
    <w:rsid w:val="00341F25"/>
    <w:rsid w:val="003450C7"/>
    <w:rsid w:val="003553C6"/>
    <w:rsid w:val="00367DC6"/>
    <w:rsid w:val="003900BE"/>
    <w:rsid w:val="003A6BD7"/>
    <w:rsid w:val="003B6215"/>
    <w:rsid w:val="003B6501"/>
    <w:rsid w:val="003C348A"/>
    <w:rsid w:val="003E09E7"/>
    <w:rsid w:val="003E34F1"/>
    <w:rsid w:val="003F7B13"/>
    <w:rsid w:val="00410130"/>
    <w:rsid w:val="004359FE"/>
    <w:rsid w:val="004407E7"/>
    <w:rsid w:val="00446E94"/>
    <w:rsid w:val="004710BB"/>
    <w:rsid w:val="004A75A7"/>
    <w:rsid w:val="004B2782"/>
    <w:rsid w:val="004C390B"/>
    <w:rsid w:val="004D3DB1"/>
    <w:rsid w:val="00505100"/>
    <w:rsid w:val="00506CEC"/>
    <w:rsid w:val="005513B6"/>
    <w:rsid w:val="00561476"/>
    <w:rsid w:val="00567E97"/>
    <w:rsid w:val="00577B8D"/>
    <w:rsid w:val="00591239"/>
    <w:rsid w:val="00622FA1"/>
    <w:rsid w:val="00626995"/>
    <w:rsid w:val="00647C99"/>
    <w:rsid w:val="00647F27"/>
    <w:rsid w:val="006534EC"/>
    <w:rsid w:val="006A0E10"/>
    <w:rsid w:val="006A4230"/>
    <w:rsid w:val="006A5669"/>
    <w:rsid w:val="006D52D9"/>
    <w:rsid w:val="006E4DC4"/>
    <w:rsid w:val="006F6FE6"/>
    <w:rsid w:val="006F7212"/>
    <w:rsid w:val="007167A4"/>
    <w:rsid w:val="00724086"/>
    <w:rsid w:val="007414BA"/>
    <w:rsid w:val="007651B8"/>
    <w:rsid w:val="00784954"/>
    <w:rsid w:val="007A690C"/>
    <w:rsid w:val="007D60FD"/>
    <w:rsid w:val="007E25F0"/>
    <w:rsid w:val="007F609A"/>
    <w:rsid w:val="00835FEC"/>
    <w:rsid w:val="00836180"/>
    <w:rsid w:val="0084640F"/>
    <w:rsid w:val="00884E74"/>
    <w:rsid w:val="00892726"/>
    <w:rsid w:val="00895076"/>
    <w:rsid w:val="008C6E34"/>
    <w:rsid w:val="008E6A34"/>
    <w:rsid w:val="008F695B"/>
    <w:rsid w:val="00904BCA"/>
    <w:rsid w:val="00904FDE"/>
    <w:rsid w:val="00907D31"/>
    <w:rsid w:val="00910F78"/>
    <w:rsid w:val="00913BB5"/>
    <w:rsid w:val="00923987"/>
    <w:rsid w:val="00933BBA"/>
    <w:rsid w:val="009364DD"/>
    <w:rsid w:val="0094313F"/>
    <w:rsid w:val="00962733"/>
    <w:rsid w:val="009747DF"/>
    <w:rsid w:val="00976132"/>
    <w:rsid w:val="0099711C"/>
    <w:rsid w:val="009E0678"/>
    <w:rsid w:val="00A04AEA"/>
    <w:rsid w:val="00A0701F"/>
    <w:rsid w:val="00A217A4"/>
    <w:rsid w:val="00A2429E"/>
    <w:rsid w:val="00A97093"/>
    <w:rsid w:val="00A97BA7"/>
    <w:rsid w:val="00AA4739"/>
    <w:rsid w:val="00AA4981"/>
    <w:rsid w:val="00AC459F"/>
    <w:rsid w:val="00AD0346"/>
    <w:rsid w:val="00B401ED"/>
    <w:rsid w:val="00B44893"/>
    <w:rsid w:val="00B612D6"/>
    <w:rsid w:val="00B96656"/>
    <w:rsid w:val="00B97D77"/>
    <w:rsid w:val="00BB762C"/>
    <w:rsid w:val="00BD56A6"/>
    <w:rsid w:val="00BE12EA"/>
    <w:rsid w:val="00C00093"/>
    <w:rsid w:val="00C12683"/>
    <w:rsid w:val="00C36396"/>
    <w:rsid w:val="00C42BBA"/>
    <w:rsid w:val="00C43A4F"/>
    <w:rsid w:val="00C571F3"/>
    <w:rsid w:val="00C8251E"/>
    <w:rsid w:val="00C86F23"/>
    <w:rsid w:val="00C872E9"/>
    <w:rsid w:val="00CB10D4"/>
    <w:rsid w:val="00CB5DB5"/>
    <w:rsid w:val="00CD1C80"/>
    <w:rsid w:val="00CD28DA"/>
    <w:rsid w:val="00CE0EA9"/>
    <w:rsid w:val="00CF06E6"/>
    <w:rsid w:val="00CF1B27"/>
    <w:rsid w:val="00D015E9"/>
    <w:rsid w:val="00D368F7"/>
    <w:rsid w:val="00D41306"/>
    <w:rsid w:val="00D452C5"/>
    <w:rsid w:val="00D600A8"/>
    <w:rsid w:val="00D75527"/>
    <w:rsid w:val="00D83A75"/>
    <w:rsid w:val="00DE003B"/>
    <w:rsid w:val="00DE1A66"/>
    <w:rsid w:val="00DF7892"/>
    <w:rsid w:val="00E14028"/>
    <w:rsid w:val="00E41D32"/>
    <w:rsid w:val="00E55103"/>
    <w:rsid w:val="00E60766"/>
    <w:rsid w:val="00E92FBA"/>
    <w:rsid w:val="00E930E6"/>
    <w:rsid w:val="00E96932"/>
    <w:rsid w:val="00E97099"/>
    <w:rsid w:val="00EA7350"/>
    <w:rsid w:val="00EB4209"/>
    <w:rsid w:val="00EE2474"/>
    <w:rsid w:val="00EE7BFE"/>
    <w:rsid w:val="00F20A4A"/>
    <w:rsid w:val="00F34315"/>
    <w:rsid w:val="00F40D78"/>
    <w:rsid w:val="00F420CA"/>
    <w:rsid w:val="00F43249"/>
    <w:rsid w:val="00F51384"/>
    <w:rsid w:val="00F56363"/>
    <w:rsid w:val="00F824F3"/>
    <w:rsid w:val="00F85064"/>
    <w:rsid w:val="00F92860"/>
    <w:rsid w:val="00F97397"/>
    <w:rsid w:val="00FA1D9D"/>
    <w:rsid w:val="00FB70EE"/>
    <w:rsid w:val="00FE261F"/>
    <w:rsid w:val="00FE266D"/>
    <w:rsid w:val="00FE48EF"/>
    <w:rsid w:val="00FE7F58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9C7E63-6587-4980-860D-16CDF7B1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32C4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rsid w:val="000C32C4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0C32C4"/>
  </w:style>
  <w:style w:type="table" w:styleId="TableGrid">
    <w:name w:val="Table Grid"/>
    <w:basedOn w:val="TableNormal"/>
    <w:rsid w:val="000C3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F824F3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EB420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E7BFE"/>
    <w:rPr>
      <w:rFonts w:ascii="Arial" w:hAnsi="Arial"/>
      <w:lang w:val="es-ES" w:eastAsia="es-ES"/>
    </w:rPr>
  </w:style>
  <w:style w:type="character" w:customStyle="1" w:styleId="FooterChar">
    <w:name w:val="Footer Char"/>
    <w:link w:val="Footer"/>
    <w:rsid w:val="00093ECE"/>
    <w:rPr>
      <w:rFonts w:ascii="Arial" w:hAnsi="Arial"/>
      <w:lang w:val="es-ES" w:eastAsia="es-ES"/>
    </w:rPr>
  </w:style>
  <w:style w:type="paragraph" w:customStyle="1" w:styleId="Sangra2detindependiente1">
    <w:name w:val="Sangría 2 de t. independiente1"/>
    <w:basedOn w:val="Normal"/>
    <w:next w:val="Normal"/>
    <w:rsid w:val="002814CA"/>
    <w:rPr>
      <w:rFonts w:ascii="CHFLEN+Arial,Bold" w:hAnsi="CHFLEN+Arial,Bold"/>
      <w:snapToGrid w:val="0"/>
      <w:sz w:val="24"/>
      <w:lang w:val="pt-BR" w:eastAsia="pt-BR"/>
    </w:rPr>
  </w:style>
  <w:style w:type="paragraph" w:customStyle="1" w:styleId="HTMLPreformatted1">
    <w:name w:val="HTML Preformatted1"/>
    <w:basedOn w:val="Normal"/>
    <w:rsid w:val="00B40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Calibri" w:hAnsi="Courier New" w:cs="Courier New"/>
      <w:color w:val="000000"/>
      <w:kern w:val="1"/>
      <w:lang w:eastAsia="ar-SA"/>
    </w:rPr>
  </w:style>
  <w:style w:type="character" w:styleId="CommentReference">
    <w:name w:val="annotation reference"/>
    <w:uiPriority w:val="99"/>
    <w:semiHidden/>
    <w:unhideWhenUsed/>
    <w:rsid w:val="00B40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1ED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401E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1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01ED"/>
    <w:rPr>
      <w:rFonts w:ascii="Arial" w:hAnsi="Arial"/>
      <w:b/>
      <w:bCs/>
    </w:rPr>
  </w:style>
  <w:style w:type="paragraph" w:customStyle="1" w:styleId="Default">
    <w:name w:val="Default"/>
    <w:rsid w:val="001202D7"/>
    <w:pPr>
      <w:suppressAutoHyphens/>
    </w:pPr>
    <w:rPr>
      <w:rFonts w:eastAsia="ヒラギノ角ゴ Pro W3"/>
      <w:color w:val="00000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A47C2-F408-4599-AD2E-36209FBD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Forma de Captación de</vt:lpstr>
      <vt:lpstr>Forma de Captación de</vt:lpstr>
    </vt:vector>
  </TitlesOfParts>
  <Company>entidad mexicana de acreditación, a.c.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de Captación de</dc:title>
  <dc:subject/>
  <dc:creator>ema</dc:creator>
  <cp:keywords/>
  <cp:lastModifiedBy>Victor Gandy</cp:lastModifiedBy>
  <cp:revision>9</cp:revision>
  <cp:lastPrinted>2019-02-18T14:20:00Z</cp:lastPrinted>
  <dcterms:created xsi:type="dcterms:W3CDTF">2019-02-18T13:57:00Z</dcterms:created>
  <dcterms:modified xsi:type="dcterms:W3CDTF">2019-02-18T14:20:00Z</dcterms:modified>
</cp:coreProperties>
</file>